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361E" w:rsidRDefault="0061361E" w:rsidP="009A58D0">
      <w:pPr>
        <w:ind w:firstLine="0"/>
        <w:rPr>
          <w:rFonts w:ascii="Times New Roman" w:hAnsi="Times New Roman" w:cs="Times New Roman"/>
          <w:sz w:val="28"/>
          <w:szCs w:val="28"/>
          <w:lang w:val="ru-RU"/>
        </w:rPr>
      </w:pPr>
    </w:p>
    <w:p w:rsidR="0061361E" w:rsidRPr="0061361E" w:rsidRDefault="0061361E" w:rsidP="0061361E">
      <w:pPr>
        <w:jc w:val="right"/>
        <w:textAlignment w:val="baseline"/>
        <w:outlineLvl w:val="0"/>
        <w:rPr>
          <w:rFonts w:ascii="Times New Roman" w:eastAsia="Times New Roman" w:hAnsi="Times New Roman" w:cs="Times New Roman"/>
          <w:bCs/>
          <w:kern w:val="36"/>
          <w:szCs w:val="49"/>
          <w:lang w:val="ru-RU" w:eastAsia="ru-RU"/>
        </w:rPr>
      </w:pPr>
      <w:r w:rsidRPr="0061361E">
        <w:rPr>
          <w:rFonts w:ascii="Times New Roman" w:eastAsia="Times New Roman" w:hAnsi="Times New Roman" w:cs="Times New Roman"/>
          <w:bCs/>
          <w:kern w:val="36"/>
          <w:szCs w:val="49"/>
          <w:lang w:val="ru-RU" w:eastAsia="ru-RU"/>
        </w:rPr>
        <w:t>Приложение № 1</w:t>
      </w:r>
    </w:p>
    <w:p w:rsidR="0061361E" w:rsidRPr="0061361E" w:rsidRDefault="0061361E" w:rsidP="0061361E">
      <w:pPr>
        <w:jc w:val="right"/>
        <w:textAlignment w:val="baseline"/>
        <w:outlineLvl w:val="0"/>
        <w:rPr>
          <w:rFonts w:ascii="Times New Roman" w:eastAsia="Times New Roman" w:hAnsi="Times New Roman" w:cs="Times New Roman"/>
          <w:bCs/>
          <w:kern w:val="36"/>
          <w:szCs w:val="49"/>
          <w:lang w:val="ru-RU" w:eastAsia="ru-RU"/>
        </w:rPr>
      </w:pPr>
      <w:r w:rsidRPr="0061361E">
        <w:rPr>
          <w:rFonts w:ascii="Times New Roman" w:eastAsia="Times New Roman" w:hAnsi="Times New Roman" w:cs="Times New Roman"/>
          <w:bCs/>
          <w:kern w:val="36"/>
          <w:szCs w:val="49"/>
          <w:lang w:val="ru-RU" w:eastAsia="ru-RU"/>
        </w:rPr>
        <w:t>к приказу №  33  от 07.08.2018 г.</w:t>
      </w:r>
    </w:p>
    <w:tbl>
      <w:tblPr>
        <w:tblW w:w="9464" w:type="dxa"/>
        <w:tblCellMar>
          <w:left w:w="0" w:type="dxa"/>
          <w:right w:w="0" w:type="dxa"/>
        </w:tblCellMar>
        <w:tblLook w:val="04A0"/>
      </w:tblPr>
      <w:tblGrid>
        <w:gridCol w:w="250"/>
        <w:gridCol w:w="857"/>
        <w:gridCol w:w="8357"/>
      </w:tblGrid>
      <w:tr w:rsidR="0061361E" w:rsidRPr="009A58D0" w:rsidTr="00B941B3"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61361E" w:rsidRPr="0061361E" w:rsidRDefault="0061361E" w:rsidP="00B941B3">
            <w:pPr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val="ru-RU" w:eastAsia="ru-RU"/>
              </w:rPr>
            </w:pPr>
          </w:p>
          <w:p w:rsidR="0061361E" w:rsidRPr="0061361E" w:rsidRDefault="0061361E" w:rsidP="00B941B3">
            <w:pPr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85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61361E" w:rsidRPr="0061361E" w:rsidRDefault="0061361E" w:rsidP="00B941B3">
            <w:pPr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val="ru-RU" w:eastAsia="ru-RU"/>
              </w:rPr>
            </w:pPr>
            <w:r w:rsidRPr="00E337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  <w:t> </w:t>
            </w:r>
          </w:p>
        </w:tc>
        <w:tc>
          <w:tcPr>
            <w:tcW w:w="835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61361E" w:rsidRPr="0061361E" w:rsidRDefault="0061361E" w:rsidP="00B941B3">
            <w:pPr>
              <w:textAlignment w:val="baseline"/>
              <w:rPr>
                <w:rFonts w:ascii="inherit" w:eastAsia="Times New Roman" w:hAnsi="inherit" w:cs="Times New Roman"/>
                <w:sz w:val="24"/>
                <w:szCs w:val="24"/>
                <w:lang w:val="ru-RU" w:eastAsia="ru-RU"/>
              </w:rPr>
            </w:pPr>
          </w:p>
        </w:tc>
      </w:tr>
    </w:tbl>
    <w:p w:rsidR="0061361E" w:rsidRPr="0061361E" w:rsidRDefault="0061361E" w:rsidP="0061361E">
      <w:pPr>
        <w:shd w:val="clear" w:color="auto" w:fill="FFFFFF"/>
        <w:spacing w:line="279" w:lineRule="atLeast"/>
        <w:jc w:val="center"/>
        <w:textAlignment w:val="baseline"/>
        <w:rPr>
          <w:rFonts w:ascii="Times New Roman" w:eastAsia="Times New Roman" w:hAnsi="Times New Roman" w:cs="Times New Roman"/>
          <w:sz w:val="26"/>
          <w:szCs w:val="24"/>
          <w:lang w:val="ru-RU" w:eastAsia="ru-RU"/>
        </w:rPr>
      </w:pPr>
      <w:r w:rsidRPr="0061361E">
        <w:rPr>
          <w:rFonts w:ascii="Times New Roman" w:eastAsia="Times New Roman" w:hAnsi="Times New Roman" w:cs="Times New Roman"/>
          <w:b/>
          <w:bCs/>
          <w:sz w:val="26"/>
          <w:szCs w:val="24"/>
          <w:bdr w:val="none" w:sz="0" w:space="0" w:color="auto" w:frame="1"/>
          <w:lang w:val="ru-RU" w:eastAsia="ru-RU"/>
        </w:rPr>
        <w:t>ПОЛОЖЕНИЕ</w:t>
      </w:r>
    </w:p>
    <w:p w:rsidR="0061361E" w:rsidRPr="0061361E" w:rsidRDefault="0061361E" w:rsidP="0061361E">
      <w:pPr>
        <w:shd w:val="clear" w:color="auto" w:fill="FFFFFF"/>
        <w:spacing w:line="279" w:lineRule="atLeast"/>
        <w:jc w:val="center"/>
        <w:textAlignment w:val="baseline"/>
        <w:rPr>
          <w:rFonts w:ascii="Times New Roman" w:eastAsia="Times New Roman" w:hAnsi="Times New Roman" w:cs="Times New Roman"/>
          <w:sz w:val="26"/>
          <w:szCs w:val="24"/>
          <w:lang w:val="ru-RU" w:eastAsia="ru-RU"/>
        </w:rPr>
      </w:pPr>
      <w:r w:rsidRPr="0061361E">
        <w:rPr>
          <w:rFonts w:ascii="Times New Roman" w:eastAsia="Times New Roman" w:hAnsi="Times New Roman" w:cs="Times New Roman"/>
          <w:b/>
          <w:bCs/>
          <w:sz w:val="26"/>
          <w:szCs w:val="24"/>
          <w:bdr w:val="none" w:sz="0" w:space="0" w:color="auto" w:frame="1"/>
          <w:lang w:val="ru-RU" w:eastAsia="ru-RU"/>
        </w:rPr>
        <w:t>О ПРЕДОТВРАЩЕНИИ И  УРЕГУЛИРОВАНИИ КОНФЛИКТА ИНТЕРЕСОВ МУНИЦИПАЛЬНОГО КАЗЕННОГО УЧРЕЖДЕНИЯ КУЛЬТУРЫ «ДОМ КУЛЬТУРЫ СЕЛА ОРЕХОВКА»</w:t>
      </w:r>
    </w:p>
    <w:p w:rsidR="0061361E" w:rsidRPr="0061361E" w:rsidRDefault="0061361E" w:rsidP="0061361E">
      <w:pPr>
        <w:shd w:val="clear" w:color="auto" w:fill="FFFFFF"/>
        <w:spacing w:line="365" w:lineRule="atLeast"/>
        <w:jc w:val="both"/>
        <w:textAlignment w:val="baseline"/>
        <w:rPr>
          <w:rFonts w:ascii="inherit" w:eastAsia="Times New Roman" w:hAnsi="inherit" w:cs="Times New Roman"/>
          <w:sz w:val="24"/>
          <w:szCs w:val="24"/>
          <w:lang w:val="ru-RU" w:eastAsia="ru-RU"/>
        </w:rPr>
      </w:pPr>
      <w:r w:rsidRPr="002C12E8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 </w:t>
      </w:r>
    </w:p>
    <w:p w:rsidR="0061361E" w:rsidRPr="0061361E" w:rsidRDefault="0061361E" w:rsidP="0061361E">
      <w:pPr>
        <w:shd w:val="clear" w:color="auto" w:fill="FFFFFF"/>
        <w:spacing w:line="365" w:lineRule="atLeast"/>
        <w:jc w:val="center"/>
        <w:textAlignment w:val="baseline"/>
        <w:rPr>
          <w:rFonts w:ascii="inherit" w:eastAsia="Times New Roman" w:hAnsi="inherit" w:cs="Times New Roman"/>
          <w:sz w:val="26"/>
          <w:szCs w:val="24"/>
          <w:lang w:val="ru-RU" w:eastAsia="ru-RU"/>
        </w:rPr>
      </w:pPr>
      <w:r w:rsidRPr="0061361E">
        <w:rPr>
          <w:rFonts w:ascii="Times New Roman" w:eastAsia="Times New Roman" w:hAnsi="Times New Roman" w:cs="Times New Roman"/>
          <w:b/>
          <w:bCs/>
          <w:sz w:val="28"/>
          <w:szCs w:val="24"/>
          <w:bdr w:val="none" w:sz="0" w:space="0" w:color="auto" w:frame="1"/>
          <w:lang w:val="ru-RU" w:eastAsia="ru-RU"/>
        </w:rPr>
        <w:t>1.Общие положения</w:t>
      </w:r>
    </w:p>
    <w:p w:rsidR="0061361E" w:rsidRPr="0061361E" w:rsidRDefault="0061361E" w:rsidP="0061361E">
      <w:pPr>
        <w:shd w:val="clear" w:color="auto" w:fill="FFFFFF"/>
        <w:spacing w:line="279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  <w:r w:rsidRPr="0061361E">
        <w:rPr>
          <w:rFonts w:ascii="Times New Roman" w:eastAsia="Times New Roman" w:hAnsi="Times New Roman" w:cs="Times New Roman"/>
          <w:sz w:val="28"/>
          <w:szCs w:val="24"/>
          <w:bdr w:val="none" w:sz="0" w:space="0" w:color="auto" w:frame="1"/>
          <w:lang w:val="ru-RU" w:eastAsia="ru-RU"/>
        </w:rPr>
        <w:t>1.1.Настоящее положение (далее Положение) определяет порядок работы в</w:t>
      </w:r>
      <w:r w:rsidRPr="0061361E">
        <w:rPr>
          <w:rFonts w:ascii="inherit" w:eastAsia="Times New Roman" w:hAnsi="inherit" w:cs="Arial"/>
          <w:b/>
          <w:bCs/>
          <w:sz w:val="26"/>
          <w:szCs w:val="24"/>
          <w:bdr w:val="none" w:sz="0" w:space="0" w:color="auto" w:frame="1"/>
          <w:lang w:val="ru-RU" w:eastAsia="ru-RU"/>
        </w:rPr>
        <w:t xml:space="preserve"> </w:t>
      </w:r>
      <w:r w:rsidRPr="0061361E">
        <w:rPr>
          <w:rFonts w:ascii="Times New Roman" w:eastAsia="Times New Roman" w:hAnsi="Times New Roman" w:cs="Times New Roman"/>
          <w:bCs/>
          <w:sz w:val="28"/>
          <w:szCs w:val="24"/>
          <w:bdr w:val="none" w:sz="0" w:space="0" w:color="auto" w:frame="1"/>
          <w:lang w:val="ru-RU" w:eastAsia="ru-RU"/>
        </w:rPr>
        <w:t>муниципальном казенном учреждении культуры «Дом культуры села Ореховка»</w:t>
      </w:r>
      <w:r w:rsidRPr="0061361E">
        <w:rPr>
          <w:rFonts w:ascii="Times New Roman" w:eastAsia="Times New Roman" w:hAnsi="Times New Roman" w:cs="Times New Roman"/>
          <w:sz w:val="28"/>
          <w:szCs w:val="24"/>
          <w:bdr w:val="none" w:sz="0" w:space="0" w:color="auto" w:frame="1"/>
          <w:lang w:val="ru-RU" w:eastAsia="ru-RU"/>
        </w:rPr>
        <w:t xml:space="preserve"> по предотвращению и урегулированию конфликта интересов.</w:t>
      </w:r>
    </w:p>
    <w:p w:rsidR="0061361E" w:rsidRPr="0061361E" w:rsidRDefault="0061361E" w:rsidP="0061361E">
      <w:pPr>
        <w:shd w:val="clear" w:color="auto" w:fill="FFFFFF"/>
        <w:spacing w:line="365" w:lineRule="atLeast"/>
        <w:jc w:val="both"/>
        <w:textAlignment w:val="baseline"/>
        <w:rPr>
          <w:rFonts w:ascii="inherit" w:eastAsia="Times New Roman" w:hAnsi="inherit" w:cs="Times New Roman"/>
          <w:sz w:val="26"/>
          <w:szCs w:val="24"/>
          <w:lang w:val="ru-RU" w:eastAsia="ru-RU"/>
        </w:rPr>
      </w:pPr>
      <w:r w:rsidRPr="0061361E">
        <w:rPr>
          <w:rFonts w:ascii="Times New Roman" w:eastAsia="Times New Roman" w:hAnsi="Times New Roman" w:cs="Times New Roman"/>
          <w:sz w:val="28"/>
          <w:szCs w:val="24"/>
          <w:bdr w:val="none" w:sz="0" w:space="0" w:color="auto" w:frame="1"/>
          <w:lang w:val="ru-RU" w:eastAsia="ru-RU"/>
        </w:rPr>
        <w:t xml:space="preserve">1.2. Положение разработано в соответствии </w:t>
      </w:r>
      <w:proofErr w:type="gramStart"/>
      <w:r w:rsidRPr="0061361E">
        <w:rPr>
          <w:rFonts w:ascii="Times New Roman" w:eastAsia="Times New Roman" w:hAnsi="Times New Roman" w:cs="Times New Roman"/>
          <w:sz w:val="28"/>
          <w:szCs w:val="24"/>
          <w:bdr w:val="none" w:sz="0" w:space="0" w:color="auto" w:frame="1"/>
          <w:lang w:val="ru-RU" w:eastAsia="ru-RU"/>
        </w:rPr>
        <w:t>с</w:t>
      </w:r>
      <w:proofErr w:type="gramEnd"/>
      <w:r w:rsidRPr="0061361E">
        <w:rPr>
          <w:rFonts w:ascii="Times New Roman" w:eastAsia="Times New Roman" w:hAnsi="Times New Roman" w:cs="Times New Roman"/>
          <w:sz w:val="28"/>
          <w:szCs w:val="24"/>
          <w:bdr w:val="none" w:sz="0" w:space="0" w:color="auto" w:frame="1"/>
          <w:lang w:val="ru-RU" w:eastAsia="ru-RU"/>
        </w:rPr>
        <w:t>:</w:t>
      </w:r>
    </w:p>
    <w:p w:rsidR="0061361E" w:rsidRPr="0061361E" w:rsidRDefault="0061361E" w:rsidP="0061361E">
      <w:pPr>
        <w:shd w:val="clear" w:color="auto" w:fill="FFFFFF"/>
        <w:spacing w:line="365" w:lineRule="atLeast"/>
        <w:jc w:val="both"/>
        <w:textAlignment w:val="baseline"/>
        <w:rPr>
          <w:rFonts w:ascii="inherit" w:eastAsia="Times New Roman" w:hAnsi="inherit" w:cs="Times New Roman"/>
          <w:sz w:val="26"/>
          <w:szCs w:val="24"/>
          <w:lang w:val="ru-RU" w:eastAsia="ru-RU"/>
        </w:rPr>
      </w:pPr>
      <w:r w:rsidRPr="002C12E8">
        <w:rPr>
          <w:rFonts w:ascii="Times New Roman" w:eastAsia="Times New Roman" w:hAnsi="Times New Roman" w:cs="Times New Roman"/>
          <w:sz w:val="28"/>
          <w:szCs w:val="24"/>
          <w:bdr w:val="none" w:sz="0" w:space="0" w:color="auto" w:frame="1"/>
          <w:lang w:eastAsia="ru-RU"/>
        </w:rPr>
        <w:t> </w:t>
      </w:r>
      <w:r w:rsidRPr="0061361E">
        <w:rPr>
          <w:rFonts w:ascii="Times New Roman" w:eastAsia="Times New Roman" w:hAnsi="Times New Roman" w:cs="Times New Roman"/>
          <w:sz w:val="28"/>
          <w:szCs w:val="24"/>
          <w:bdr w:val="none" w:sz="0" w:space="0" w:color="auto" w:frame="1"/>
          <w:lang w:val="ru-RU" w:eastAsia="ru-RU"/>
        </w:rPr>
        <w:t>- законом Российской Федерации от 29.12.2012 г. № 273-ФЗ «Об образовании в Российской Федерации»;</w:t>
      </w:r>
    </w:p>
    <w:p w:rsidR="0061361E" w:rsidRPr="0061361E" w:rsidRDefault="0061361E" w:rsidP="0061361E">
      <w:pPr>
        <w:shd w:val="clear" w:color="auto" w:fill="FFFFFF"/>
        <w:spacing w:line="365" w:lineRule="atLeast"/>
        <w:jc w:val="both"/>
        <w:textAlignment w:val="baseline"/>
        <w:rPr>
          <w:rFonts w:ascii="inherit" w:eastAsia="Times New Roman" w:hAnsi="inherit" w:cs="Times New Roman"/>
          <w:sz w:val="26"/>
          <w:szCs w:val="24"/>
          <w:lang w:val="ru-RU" w:eastAsia="ru-RU"/>
        </w:rPr>
      </w:pPr>
      <w:r w:rsidRPr="0061361E">
        <w:rPr>
          <w:rFonts w:ascii="Times New Roman" w:eastAsia="Times New Roman" w:hAnsi="Times New Roman" w:cs="Times New Roman"/>
          <w:sz w:val="28"/>
          <w:szCs w:val="24"/>
          <w:bdr w:val="none" w:sz="0" w:space="0" w:color="auto" w:frame="1"/>
          <w:lang w:val="ru-RU" w:eastAsia="ru-RU"/>
        </w:rPr>
        <w:t>- Федеральным законом от</w:t>
      </w:r>
      <w:r w:rsidRPr="002C12E8">
        <w:rPr>
          <w:rFonts w:ascii="Times New Roman" w:eastAsia="Times New Roman" w:hAnsi="Times New Roman" w:cs="Times New Roman"/>
          <w:sz w:val="28"/>
          <w:szCs w:val="24"/>
          <w:bdr w:val="none" w:sz="0" w:space="0" w:color="auto" w:frame="1"/>
          <w:lang w:eastAsia="ru-RU"/>
        </w:rPr>
        <w:t> </w:t>
      </w:r>
      <w:r w:rsidRPr="0061361E">
        <w:rPr>
          <w:rFonts w:ascii="Times New Roman" w:eastAsia="Times New Roman" w:hAnsi="Times New Roman" w:cs="Times New Roman"/>
          <w:sz w:val="28"/>
          <w:szCs w:val="24"/>
          <w:bdr w:val="none" w:sz="0" w:space="0" w:color="auto" w:frame="1"/>
          <w:lang w:val="ru-RU" w:eastAsia="ru-RU"/>
        </w:rPr>
        <w:t>25 декабря 2008 № 273-ФЗ</w:t>
      </w:r>
      <w:r w:rsidRPr="002C12E8">
        <w:rPr>
          <w:rFonts w:ascii="Times New Roman" w:eastAsia="Times New Roman" w:hAnsi="Times New Roman" w:cs="Times New Roman"/>
          <w:sz w:val="28"/>
          <w:szCs w:val="24"/>
          <w:bdr w:val="none" w:sz="0" w:space="0" w:color="auto" w:frame="1"/>
          <w:lang w:eastAsia="ru-RU"/>
        </w:rPr>
        <w:t> </w:t>
      </w:r>
      <w:r w:rsidRPr="0061361E">
        <w:rPr>
          <w:rFonts w:ascii="Times New Roman" w:eastAsia="Times New Roman" w:hAnsi="Times New Roman" w:cs="Times New Roman"/>
          <w:sz w:val="28"/>
          <w:szCs w:val="24"/>
          <w:bdr w:val="none" w:sz="0" w:space="0" w:color="auto" w:frame="1"/>
          <w:lang w:val="ru-RU" w:eastAsia="ru-RU"/>
        </w:rPr>
        <w:t>«О противодействии коррупции»;</w:t>
      </w:r>
    </w:p>
    <w:p w:rsidR="0061361E" w:rsidRPr="0061361E" w:rsidRDefault="0061361E" w:rsidP="0061361E">
      <w:pPr>
        <w:shd w:val="clear" w:color="auto" w:fill="FFFFFF"/>
        <w:spacing w:line="365" w:lineRule="atLeast"/>
        <w:jc w:val="both"/>
        <w:textAlignment w:val="baseline"/>
        <w:rPr>
          <w:rFonts w:ascii="inherit" w:eastAsia="Times New Roman" w:hAnsi="inherit" w:cs="Times New Roman"/>
          <w:sz w:val="26"/>
          <w:szCs w:val="24"/>
          <w:lang w:val="ru-RU" w:eastAsia="ru-RU"/>
        </w:rPr>
      </w:pPr>
      <w:r w:rsidRPr="0061361E">
        <w:rPr>
          <w:rFonts w:ascii="Times New Roman" w:eastAsia="Times New Roman" w:hAnsi="Times New Roman" w:cs="Times New Roman"/>
          <w:sz w:val="28"/>
          <w:szCs w:val="24"/>
          <w:bdr w:val="none" w:sz="0" w:space="0" w:color="auto" w:frame="1"/>
          <w:lang w:val="ru-RU" w:eastAsia="ru-RU"/>
        </w:rPr>
        <w:t>- Трудовым кодексом Российской Федерации;</w:t>
      </w:r>
    </w:p>
    <w:p w:rsidR="0061361E" w:rsidRPr="0061361E" w:rsidRDefault="0061361E" w:rsidP="0061361E">
      <w:pPr>
        <w:shd w:val="clear" w:color="auto" w:fill="FFFFFF"/>
        <w:spacing w:line="365" w:lineRule="atLeast"/>
        <w:textAlignment w:val="baseline"/>
        <w:rPr>
          <w:rFonts w:ascii="inherit" w:eastAsia="Times New Roman" w:hAnsi="inherit" w:cs="Times New Roman"/>
          <w:sz w:val="26"/>
          <w:szCs w:val="24"/>
          <w:lang w:val="ru-RU" w:eastAsia="ru-RU"/>
        </w:rPr>
      </w:pPr>
      <w:r w:rsidRPr="0061361E">
        <w:rPr>
          <w:rFonts w:ascii="Times New Roman" w:eastAsia="Times New Roman" w:hAnsi="Times New Roman" w:cs="Times New Roman"/>
          <w:sz w:val="28"/>
          <w:szCs w:val="24"/>
          <w:bdr w:val="none" w:sz="0" w:space="0" w:color="auto" w:frame="1"/>
          <w:lang w:val="ru-RU" w:eastAsia="ru-RU"/>
        </w:rPr>
        <w:t>- иными действующими нормативно-правовыми актами Российской Федерации.</w:t>
      </w:r>
    </w:p>
    <w:p w:rsidR="0061361E" w:rsidRPr="0061361E" w:rsidRDefault="0061361E" w:rsidP="0061361E">
      <w:pPr>
        <w:shd w:val="clear" w:color="auto" w:fill="FFFFFF"/>
        <w:spacing w:line="365" w:lineRule="atLeast"/>
        <w:jc w:val="both"/>
        <w:textAlignment w:val="baseline"/>
        <w:rPr>
          <w:rFonts w:ascii="inherit" w:eastAsia="Times New Roman" w:hAnsi="inherit" w:cs="Times New Roman"/>
          <w:color w:val="125716"/>
          <w:sz w:val="26"/>
          <w:szCs w:val="24"/>
          <w:lang w:val="ru-RU" w:eastAsia="ru-RU"/>
        </w:rPr>
      </w:pPr>
      <w:r w:rsidRPr="00E337C3">
        <w:rPr>
          <w:rFonts w:ascii="Times New Roman" w:eastAsia="Times New Roman" w:hAnsi="Times New Roman" w:cs="Times New Roman"/>
          <w:color w:val="125716"/>
          <w:sz w:val="28"/>
          <w:szCs w:val="24"/>
          <w:bdr w:val="none" w:sz="0" w:space="0" w:color="auto" w:frame="1"/>
          <w:lang w:eastAsia="ru-RU"/>
        </w:rPr>
        <w:t> </w:t>
      </w:r>
    </w:p>
    <w:p w:rsidR="0061361E" w:rsidRPr="0061361E" w:rsidRDefault="0061361E" w:rsidP="0061361E">
      <w:pPr>
        <w:shd w:val="clear" w:color="auto" w:fill="FFFFFF"/>
        <w:spacing w:line="365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4"/>
          <w:bdr w:val="none" w:sz="0" w:space="0" w:color="auto" w:frame="1"/>
          <w:lang w:val="ru-RU" w:eastAsia="ru-RU"/>
        </w:rPr>
      </w:pPr>
      <w:r w:rsidRPr="0061361E">
        <w:rPr>
          <w:rFonts w:ascii="Times New Roman" w:eastAsia="Times New Roman" w:hAnsi="Times New Roman" w:cs="Times New Roman"/>
          <w:b/>
          <w:bCs/>
          <w:sz w:val="28"/>
          <w:szCs w:val="24"/>
          <w:bdr w:val="none" w:sz="0" w:space="0" w:color="auto" w:frame="1"/>
          <w:lang w:val="ru-RU" w:eastAsia="ru-RU"/>
        </w:rPr>
        <w:t>2.Основные понятия</w:t>
      </w:r>
    </w:p>
    <w:p w:rsidR="0061361E" w:rsidRPr="0061361E" w:rsidRDefault="0061361E" w:rsidP="0061361E">
      <w:pPr>
        <w:spacing w:before="100" w:beforeAutospacing="1"/>
        <w:jc w:val="both"/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</w:pPr>
      <w:r w:rsidRPr="0061361E"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  <w:t>2.1.Своевременное выявление конфликта интересов в деятельности работников учреждения является одним из ключевых элементов предотвращения коррупционных правонарушений.</w:t>
      </w:r>
    </w:p>
    <w:p w:rsidR="0061361E" w:rsidRPr="0061361E" w:rsidRDefault="0061361E" w:rsidP="0061361E">
      <w:pPr>
        <w:spacing w:before="100" w:beforeAutospacing="1"/>
        <w:jc w:val="both"/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</w:pPr>
      <w:r w:rsidRPr="0061361E"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  <w:t>2.2.С целью регулирования и предотвращения конфликта интересов в деятельности своих работников (а значит и возможных негативных последствий конфликта интересов для организации) в МКУК «ДК с. Ореховка» принято положение о конфликте интересов.</w:t>
      </w:r>
    </w:p>
    <w:p w:rsidR="0061361E" w:rsidRPr="0061361E" w:rsidRDefault="0061361E" w:rsidP="0061361E">
      <w:pPr>
        <w:spacing w:before="100" w:beforeAutospacing="1"/>
        <w:jc w:val="both"/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</w:pPr>
      <w:r w:rsidRPr="0061361E"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  <w:t>2.3.Положение о конфликте интересов – это внутренний документ учреждения, устанавливающий порядок выявления и урегулирования конфликтов интересов, возникающих у работников учреждения в ходе выполнения ими трудовых обязанностей. Положение о конфликте интересов МКУК «ДК с. Ореховка» (далее - Положение) включает следующие аспекты:</w:t>
      </w:r>
    </w:p>
    <w:p w:rsidR="0061361E" w:rsidRPr="0061361E" w:rsidRDefault="0061361E" w:rsidP="0061361E">
      <w:pPr>
        <w:spacing w:before="100" w:beforeAutospacing="1"/>
        <w:jc w:val="both"/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</w:pPr>
      <w:r w:rsidRPr="0061361E"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  <w:t>- цели и задачи положения о конфликте интересов;</w:t>
      </w:r>
    </w:p>
    <w:p w:rsidR="0061361E" w:rsidRPr="0061361E" w:rsidRDefault="0061361E" w:rsidP="0061361E">
      <w:pPr>
        <w:spacing w:before="100" w:beforeAutospacing="1"/>
        <w:jc w:val="both"/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</w:pPr>
      <w:r w:rsidRPr="0061361E"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  <w:t>- используемые в положении понятия и определения;</w:t>
      </w:r>
    </w:p>
    <w:p w:rsidR="0061361E" w:rsidRPr="0061361E" w:rsidRDefault="0061361E" w:rsidP="0061361E">
      <w:pPr>
        <w:spacing w:before="100" w:beforeAutospacing="1"/>
        <w:jc w:val="both"/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</w:pPr>
      <w:r w:rsidRPr="0061361E"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  <w:t>- круг лиц, попадающих под действие положения;</w:t>
      </w:r>
    </w:p>
    <w:p w:rsidR="0061361E" w:rsidRPr="0061361E" w:rsidRDefault="0061361E" w:rsidP="0061361E">
      <w:pPr>
        <w:spacing w:before="100" w:beforeAutospacing="1"/>
        <w:jc w:val="both"/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</w:pPr>
      <w:r w:rsidRPr="0061361E"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  <w:lastRenderedPageBreak/>
        <w:t>- основные принципы управления конфликтом интересов в учреждении;</w:t>
      </w:r>
    </w:p>
    <w:p w:rsidR="0061361E" w:rsidRPr="0061361E" w:rsidRDefault="0061361E" w:rsidP="0061361E">
      <w:pPr>
        <w:spacing w:before="100" w:beforeAutospacing="1"/>
        <w:jc w:val="both"/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</w:pPr>
      <w:r w:rsidRPr="0061361E"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  <w:t>- порядок раскрытия конфликта интересов работником МКУК «ДК с. Ореховка» и порядок его урегулирования, в том числе возможные способы разрешения возникшего конфликта интересов;</w:t>
      </w:r>
    </w:p>
    <w:p w:rsidR="0061361E" w:rsidRPr="0061361E" w:rsidRDefault="0061361E" w:rsidP="0061361E">
      <w:pPr>
        <w:spacing w:before="100" w:beforeAutospacing="1"/>
        <w:jc w:val="both"/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</w:pPr>
      <w:r w:rsidRPr="0061361E"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  <w:t>- обязанности работников в связи с раскрытием и урегулированием конфликта интересов;</w:t>
      </w:r>
    </w:p>
    <w:p w:rsidR="0061361E" w:rsidRPr="0061361E" w:rsidRDefault="0061361E" w:rsidP="0061361E">
      <w:pPr>
        <w:spacing w:before="100" w:beforeAutospacing="1"/>
        <w:jc w:val="both"/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</w:pPr>
      <w:r w:rsidRPr="0061361E"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  <w:t>- определение лиц, ответственных за прием сведений о возникшем конфликте интересов и рассмотрение этих сведений;</w:t>
      </w:r>
    </w:p>
    <w:p w:rsidR="0061361E" w:rsidRPr="0061361E" w:rsidRDefault="0061361E" w:rsidP="0061361E">
      <w:pPr>
        <w:spacing w:before="100" w:beforeAutospacing="1"/>
        <w:jc w:val="both"/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</w:pPr>
      <w:r w:rsidRPr="0061361E"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  <w:t>- ответственность работников за несоблюдение положения о конфликте интересов.</w:t>
      </w:r>
    </w:p>
    <w:p w:rsidR="0061361E" w:rsidRPr="0061361E" w:rsidRDefault="0061361E" w:rsidP="0061361E">
      <w:pPr>
        <w:spacing w:before="100" w:beforeAutospacing="1"/>
        <w:jc w:val="center"/>
        <w:rPr>
          <w:rFonts w:ascii="Times New Roman" w:eastAsia="Times New Roman" w:hAnsi="Times New Roman" w:cs="Times New Roman"/>
          <w:b/>
          <w:color w:val="242424"/>
          <w:sz w:val="28"/>
          <w:szCs w:val="28"/>
          <w:lang w:val="ru-RU" w:eastAsia="ru-RU"/>
        </w:rPr>
      </w:pPr>
      <w:r w:rsidRPr="0061361E">
        <w:rPr>
          <w:rFonts w:ascii="Times New Roman" w:eastAsia="Times New Roman" w:hAnsi="Times New Roman" w:cs="Times New Roman"/>
          <w:b/>
          <w:iCs/>
          <w:color w:val="242424"/>
          <w:sz w:val="28"/>
          <w:szCs w:val="28"/>
          <w:lang w:val="ru-RU" w:eastAsia="ru-RU"/>
        </w:rPr>
        <w:t>3.Круг лиц, попадающих под действие положения</w:t>
      </w:r>
    </w:p>
    <w:p w:rsidR="0061361E" w:rsidRPr="0061361E" w:rsidRDefault="0061361E" w:rsidP="0061361E">
      <w:pPr>
        <w:spacing w:before="100" w:beforeAutospacing="1"/>
        <w:jc w:val="both"/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</w:pPr>
      <w:r w:rsidRPr="0061361E"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  <w:t>3.1. Действие положения распространяется на всех работников учреждения вне зависимости от уровня занимаемой должности.</w:t>
      </w:r>
    </w:p>
    <w:p w:rsidR="0061361E" w:rsidRPr="0061361E" w:rsidRDefault="0061361E" w:rsidP="0061361E">
      <w:pPr>
        <w:spacing w:before="100" w:beforeAutospacing="1"/>
        <w:jc w:val="center"/>
        <w:rPr>
          <w:rFonts w:ascii="Times New Roman" w:eastAsia="Times New Roman" w:hAnsi="Times New Roman" w:cs="Times New Roman"/>
          <w:b/>
          <w:color w:val="242424"/>
          <w:sz w:val="28"/>
          <w:szCs w:val="28"/>
          <w:lang w:val="ru-RU" w:eastAsia="ru-RU"/>
        </w:rPr>
      </w:pPr>
      <w:r w:rsidRPr="0061361E">
        <w:rPr>
          <w:rFonts w:ascii="Times New Roman" w:eastAsia="Times New Roman" w:hAnsi="Times New Roman" w:cs="Times New Roman"/>
          <w:b/>
          <w:iCs/>
          <w:color w:val="242424"/>
          <w:sz w:val="28"/>
          <w:szCs w:val="28"/>
          <w:lang w:val="ru-RU" w:eastAsia="ru-RU"/>
        </w:rPr>
        <w:t>4.Основные принципы управления конфликтом интересов в МКУК «ДК с. Ореховка»</w:t>
      </w:r>
    </w:p>
    <w:p w:rsidR="0061361E" w:rsidRPr="0061361E" w:rsidRDefault="0061361E" w:rsidP="0061361E">
      <w:pPr>
        <w:spacing w:before="100" w:beforeAutospacing="1"/>
        <w:jc w:val="both"/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</w:pPr>
      <w:r w:rsidRPr="0061361E"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  <w:t>4.1.В основу работы по управлению конфликта интересов в учреждении положены следующие принципы:</w:t>
      </w:r>
    </w:p>
    <w:p w:rsidR="0061361E" w:rsidRPr="0061361E" w:rsidRDefault="0061361E" w:rsidP="0061361E">
      <w:pPr>
        <w:spacing w:before="100" w:beforeAutospacing="1"/>
        <w:jc w:val="both"/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</w:pPr>
      <w:r w:rsidRPr="0061361E"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  <w:t>- обязательность раскрытия сведений о реальном или потенциальном конфликте интересов;</w:t>
      </w:r>
    </w:p>
    <w:p w:rsidR="0061361E" w:rsidRPr="0061361E" w:rsidRDefault="0061361E" w:rsidP="0061361E">
      <w:pPr>
        <w:spacing w:before="100" w:beforeAutospacing="1"/>
        <w:jc w:val="both"/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</w:pPr>
      <w:r w:rsidRPr="0061361E"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  <w:t>- индивидуальное рассмотрение и оценка репутационных рисков для учреждения при выявлении каждого конфликта интересов и его урегулирование;</w:t>
      </w:r>
    </w:p>
    <w:p w:rsidR="0061361E" w:rsidRPr="0061361E" w:rsidRDefault="0061361E" w:rsidP="0061361E">
      <w:pPr>
        <w:spacing w:before="100" w:beforeAutospacing="1"/>
        <w:jc w:val="both"/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</w:pPr>
      <w:r w:rsidRPr="0061361E"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  <w:t>- конфиденциальность процесса раскрытия сведений о конфликте интересов и процесса его урегулирования;</w:t>
      </w:r>
    </w:p>
    <w:p w:rsidR="0061361E" w:rsidRPr="0061361E" w:rsidRDefault="0061361E" w:rsidP="0061361E">
      <w:pPr>
        <w:spacing w:before="100" w:beforeAutospacing="1"/>
        <w:jc w:val="both"/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</w:pPr>
      <w:r w:rsidRPr="0061361E"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  <w:t>- соблюдение баланса интересов учреждения и работника при урегулировании конфликта интересов;</w:t>
      </w:r>
    </w:p>
    <w:p w:rsidR="0061361E" w:rsidRPr="0061361E" w:rsidRDefault="0061361E" w:rsidP="0061361E">
      <w:pPr>
        <w:spacing w:before="100" w:beforeAutospacing="1"/>
        <w:jc w:val="both"/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</w:pPr>
      <w:r w:rsidRPr="0061361E"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  <w:t>- защита работника от преследования в связи с сообщением о конфликте интересов, который был своевременно раскрыт работником и урегулирован (предотвращен) учреждением.</w:t>
      </w:r>
    </w:p>
    <w:p w:rsidR="0061361E" w:rsidRPr="0061361E" w:rsidRDefault="0061361E" w:rsidP="0061361E">
      <w:pPr>
        <w:spacing w:before="100" w:beforeAutospacing="1"/>
        <w:jc w:val="center"/>
        <w:rPr>
          <w:rFonts w:ascii="Times New Roman" w:eastAsia="Times New Roman" w:hAnsi="Times New Roman" w:cs="Times New Roman"/>
          <w:b/>
          <w:color w:val="242424"/>
          <w:sz w:val="28"/>
          <w:szCs w:val="28"/>
          <w:lang w:val="ru-RU" w:eastAsia="ru-RU"/>
        </w:rPr>
      </w:pPr>
      <w:r w:rsidRPr="0061361E">
        <w:rPr>
          <w:rFonts w:ascii="Times New Roman" w:eastAsia="Times New Roman" w:hAnsi="Times New Roman" w:cs="Times New Roman"/>
          <w:b/>
          <w:iCs/>
          <w:color w:val="242424"/>
          <w:sz w:val="28"/>
          <w:szCs w:val="28"/>
          <w:lang w:val="ru-RU" w:eastAsia="ru-RU"/>
        </w:rPr>
        <w:t>5. Обязанности работников в связи с раскрытием и урегулированием конфликта интересов</w:t>
      </w:r>
    </w:p>
    <w:p w:rsidR="0061361E" w:rsidRPr="0061361E" w:rsidRDefault="0061361E" w:rsidP="0061361E">
      <w:pPr>
        <w:spacing w:before="100" w:beforeAutospacing="1"/>
        <w:jc w:val="both"/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</w:pPr>
      <w:r w:rsidRPr="0061361E"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  <w:lastRenderedPageBreak/>
        <w:t>- при принятии решений по деловым вопросам и выполнении своих трудовых обязанностей руководствоваться интересами организации – без учета своих личных интересов, интересов своих родственников и друзей;</w:t>
      </w:r>
    </w:p>
    <w:p w:rsidR="0061361E" w:rsidRPr="0061361E" w:rsidRDefault="0061361E" w:rsidP="0061361E">
      <w:pPr>
        <w:spacing w:before="100" w:beforeAutospacing="1"/>
        <w:jc w:val="both"/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</w:pPr>
      <w:r w:rsidRPr="0061361E"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  <w:t>- избегать (по возможности) ситуаций и обстоятельств, которые могут привести к конфликту интересов;</w:t>
      </w:r>
    </w:p>
    <w:p w:rsidR="0061361E" w:rsidRPr="0061361E" w:rsidRDefault="0061361E" w:rsidP="0061361E">
      <w:pPr>
        <w:spacing w:before="100" w:beforeAutospacing="1"/>
        <w:jc w:val="both"/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</w:pPr>
      <w:r w:rsidRPr="0061361E"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  <w:t>- раскрывать возникший (реальный) или потенциальный конфликт интересов;</w:t>
      </w:r>
    </w:p>
    <w:p w:rsidR="0061361E" w:rsidRPr="0061361E" w:rsidRDefault="0061361E" w:rsidP="0061361E">
      <w:pPr>
        <w:spacing w:before="100" w:beforeAutospacing="1"/>
        <w:jc w:val="both"/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</w:pPr>
      <w:r w:rsidRPr="0061361E"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  <w:t>- содействовать урегулированию возникшего конфликта интересов.</w:t>
      </w:r>
    </w:p>
    <w:p w:rsidR="0061361E" w:rsidRPr="0061361E" w:rsidRDefault="0061361E" w:rsidP="0061361E">
      <w:pPr>
        <w:spacing w:before="100" w:beforeAutospacing="1"/>
        <w:jc w:val="center"/>
        <w:rPr>
          <w:rFonts w:ascii="Times New Roman" w:eastAsia="Times New Roman" w:hAnsi="Times New Roman" w:cs="Times New Roman"/>
          <w:b/>
          <w:iCs/>
          <w:color w:val="242424"/>
          <w:sz w:val="28"/>
          <w:szCs w:val="28"/>
          <w:lang w:val="ru-RU" w:eastAsia="ru-RU"/>
        </w:rPr>
      </w:pPr>
      <w:r w:rsidRPr="0061361E">
        <w:rPr>
          <w:rFonts w:ascii="Times New Roman" w:eastAsia="Times New Roman" w:hAnsi="Times New Roman" w:cs="Times New Roman"/>
          <w:b/>
          <w:iCs/>
          <w:color w:val="242424"/>
          <w:sz w:val="28"/>
          <w:szCs w:val="28"/>
          <w:lang w:val="ru-RU" w:eastAsia="ru-RU"/>
        </w:rPr>
        <w:t>6. Порядок раскрытия конфликта интересов работником учреждения и порядок его урегулирования, в том числе возможные способы разрешения возникшего конфликта интересов</w:t>
      </w:r>
    </w:p>
    <w:p w:rsidR="0061361E" w:rsidRPr="0061361E" w:rsidRDefault="0061361E" w:rsidP="0061361E">
      <w:pPr>
        <w:spacing w:before="100" w:beforeAutospacing="1"/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</w:pPr>
      <w:r w:rsidRPr="0061361E">
        <w:rPr>
          <w:rFonts w:ascii="Times New Roman" w:eastAsia="Times New Roman" w:hAnsi="Times New Roman" w:cs="Times New Roman"/>
          <w:iCs/>
          <w:color w:val="242424"/>
          <w:sz w:val="28"/>
          <w:szCs w:val="28"/>
          <w:lang w:val="ru-RU" w:eastAsia="ru-RU"/>
        </w:rPr>
        <w:t>6.1. Порядок раскрытия конфликта интересов работником учреждения и порядок его урегулирования включает:</w:t>
      </w:r>
    </w:p>
    <w:p w:rsidR="0061361E" w:rsidRPr="0061361E" w:rsidRDefault="0061361E" w:rsidP="0061361E">
      <w:pPr>
        <w:spacing w:before="100" w:beforeAutospacing="1"/>
        <w:jc w:val="both"/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</w:pPr>
      <w:r w:rsidRPr="0061361E"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  <w:t>- раскрытие сведений о конфликте интересов при приеме на работу;</w:t>
      </w:r>
    </w:p>
    <w:p w:rsidR="0061361E" w:rsidRPr="0061361E" w:rsidRDefault="0061361E" w:rsidP="0061361E">
      <w:pPr>
        <w:spacing w:before="100" w:beforeAutospacing="1"/>
        <w:jc w:val="both"/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</w:pPr>
      <w:r w:rsidRPr="0061361E"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  <w:t>- раскрытие сведений о конфликте интересов при назначении на новую должность;</w:t>
      </w:r>
    </w:p>
    <w:p w:rsidR="0061361E" w:rsidRPr="0061361E" w:rsidRDefault="0061361E" w:rsidP="0061361E">
      <w:pPr>
        <w:spacing w:before="100" w:beforeAutospacing="1"/>
        <w:jc w:val="both"/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</w:pPr>
      <w:r w:rsidRPr="0061361E"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  <w:t>- разовое раскрытие сведений по мере возникновения ситуаций конфликта интересов;</w:t>
      </w:r>
    </w:p>
    <w:p w:rsidR="0061361E" w:rsidRPr="0061361E" w:rsidRDefault="0061361E" w:rsidP="0061361E">
      <w:pPr>
        <w:spacing w:before="100" w:beforeAutospacing="1"/>
        <w:jc w:val="both"/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</w:pPr>
      <w:r w:rsidRPr="0061361E"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  <w:t>- раскрытие сведений о конфликте интересов в ходе проведения ежегодных аттестаций на соблюдение этических норм работы в культурно-досуговом учреждении, принятых в МКУК «ДК с. Ореховка» (заполнение декларации о конфликте интересов).</w:t>
      </w:r>
    </w:p>
    <w:p w:rsidR="0061361E" w:rsidRPr="0061361E" w:rsidRDefault="0061361E" w:rsidP="0061361E">
      <w:pPr>
        <w:spacing w:before="100" w:beforeAutospacing="1"/>
        <w:jc w:val="both"/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</w:pPr>
      <w:r w:rsidRPr="0061361E"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  <w:t>6.2. Учреждение берет на себя обязательство конфиденциального рассмотрения представленных сведений и урегулирования конфликта интересов.</w:t>
      </w:r>
    </w:p>
    <w:p w:rsidR="0061361E" w:rsidRPr="0061361E" w:rsidRDefault="0061361E" w:rsidP="0061361E">
      <w:pPr>
        <w:spacing w:before="100" w:beforeAutospacing="1"/>
        <w:jc w:val="both"/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</w:pPr>
      <w:r w:rsidRPr="0061361E"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  <w:t>6.3. Поступившая информация должна быть тщательно проверена уполномоченным на это должностным лицом с целью оценки серьезности возникающих для учреждения  рисков и выбора наиболее подходящей формы урегулирования конфликта интересов. Следует иметь в виду, что в итоге этой работы учреждение может придти к выводу, что ситуация, сведения о которой были представлены работником, не является конфликтом интересов и, как следствие, не нуждается в специальных способах урегулирования. Учреждение также может придти к выводу, что конфликт интересов имеет место, и использовать различные способы его разрешения, в том числе:</w:t>
      </w:r>
    </w:p>
    <w:p w:rsidR="0061361E" w:rsidRPr="0061361E" w:rsidRDefault="0061361E" w:rsidP="0061361E">
      <w:pPr>
        <w:spacing w:before="100" w:beforeAutospacing="1"/>
        <w:jc w:val="both"/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</w:pPr>
      <w:r w:rsidRPr="0061361E"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  <w:lastRenderedPageBreak/>
        <w:t>- ограничение доступа работника к конкретной информации, которая может затрагивать личные интересы работника;</w:t>
      </w:r>
    </w:p>
    <w:p w:rsidR="0061361E" w:rsidRPr="0061361E" w:rsidRDefault="0061361E" w:rsidP="0061361E">
      <w:pPr>
        <w:spacing w:before="100" w:beforeAutospacing="1"/>
        <w:jc w:val="both"/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</w:pPr>
      <w:r w:rsidRPr="0061361E"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  <w:t>- добровольный отказ работника учреждения или его отстранение (постоянное или временное) от участия в обсуждении и процессе принятия решений по вопросам, которые находятся или могут оказаться под влиянием конфликта интересов;</w:t>
      </w:r>
    </w:p>
    <w:p w:rsidR="0061361E" w:rsidRPr="0061361E" w:rsidRDefault="0061361E" w:rsidP="0061361E">
      <w:pPr>
        <w:spacing w:before="100" w:beforeAutospacing="1"/>
        <w:jc w:val="both"/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</w:pPr>
      <w:r w:rsidRPr="0061361E"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  <w:t>- пересмотр и изменение функциональных обязанностей работника;</w:t>
      </w:r>
    </w:p>
    <w:p w:rsidR="0061361E" w:rsidRPr="0061361E" w:rsidRDefault="0061361E" w:rsidP="0061361E">
      <w:pPr>
        <w:spacing w:before="100" w:beforeAutospacing="1"/>
        <w:jc w:val="both"/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</w:pPr>
      <w:r w:rsidRPr="0061361E"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  <w:t>- временное отстранение работника от должности, если его личные интересы входят в противоречие с функциональными обязанностями;</w:t>
      </w:r>
    </w:p>
    <w:p w:rsidR="0061361E" w:rsidRPr="0061361E" w:rsidRDefault="0061361E" w:rsidP="0061361E">
      <w:pPr>
        <w:spacing w:before="100" w:beforeAutospacing="1"/>
        <w:jc w:val="both"/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</w:pPr>
      <w:r w:rsidRPr="0061361E"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  <w:t>- перевод работника на должность, предусматривающую выполнение функциональных обязанностей, не связанных с конфликтом интересов;</w:t>
      </w:r>
    </w:p>
    <w:p w:rsidR="0061361E" w:rsidRPr="0061361E" w:rsidRDefault="0061361E" w:rsidP="0061361E">
      <w:pPr>
        <w:spacing w:before="100" w:beforeAutospacing="1"/>
        <w:jc w:val="both"/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</w:pPr>
      <w:r w:rsidRPr="0061361E"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  <w:t>- отказ работника от своего личного интереса, порождающего конфликт с интересами организации;</w:t>
      </w:r>
    </w:p>
    <w:p w:rsidR="0061361E" w:rsidRPr="0061361E" w:rsidRDefault="0061361E" w:rsidP="0061361E">
      <w:pPr>
        <w:spacing w:before="100" w:beforeAutospacing="1"/>
        <w:jc w:val="both"/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</w:pPr>
      <w:r w:rsidRPr="0061361E"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  <w:t>- увольнение работника из учреждения по инициативе работника;</w:t>
      </w:r>
    </w:p>
    <w:p w:rsidR="0061361E" w:rsidRPr="0061361E" w:rsidRDefault="0061361E" w:rsidP="0061361E">
      <w:pPr>
        <w:spacing w:before="100" w:beforeAutospacing="1"/>
        <w:jc w:val="both"/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</w:pPr>
      <w:r w:rsidRPr="0061361E"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  <w:t>- увольнение работника по инициативе работодателя за совершение дисциплинарного проступка, то есть за неисполнение или ненадлежащее исполнение работником по его вине возложенных на него трудовых обязанностей.</w:t>
      </w:r>
    </w:p>
    <w:p w:rsidR="0061361E" w:rsidRPr="0061361E" w:rsidRDefault="0061361E" w:rsidP="0061361E">
      <w:pPr>
        <w:spacing w:before="100" w:beforeAutospacing="1"/>
        <w:jc w:val="both"/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</w:pPr>
      <w:r w:rsidRPr="0061361E"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  <w:t>6.4. Приведенный перечень способов разрешения конфликта интересов не является исчерпывающим.</w:t>
      </w:r>
    </w:p>
    <w:p w:rsidR="0061361E" w:rsidRPr="0061361E" w:rsidRDefault="0061361E" w:rsidP="0061361E">
      <w:pPr>
        <w:spacing w:before="100" w:beforeAutospacing="1"/>
        <w:jc w:val="both"/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</w:pPr>
      <w:r w:rsidRPr="0061361E"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  <w:t>6.5.При разрешении имеющегося конфликта интересов выбирается наиболее «мягкая» мера урегулирования из возможных с учетом существующих обстоятельств. Более жесткие меры следует использовать только в случае, когда это вызвано реальной необходимостью или в случае, если более «мягкие» меры оказались недостаточно эффективными.</w:t>
      </w:r>
    </w:p>
    <w:p w:rsidR="0061361E" w:rsidRPr="0061361E" w:rsidRDefault="0061361E" w:rsidP="0061361E">
      <w:pPr>
        <w:spacing w:before="100" w:beforeAutospacing="1"/>
        <w:jc w:val="center"/>
        <w:rPr>
          <w:rFonts w:ascii="Times New Roman" w:eastAsia="Times New Roman" w:hAnsi="Times New Roman" w:cs="Times New Roman"/>
          <w:b/>
          <w:color w:val="242424"/>
          <w:sz w:val="28"/>
          <w:szCs w:val="28"/>
          <w:lang w:val="ru-RU" w:eastAsia="ru-RU"/>
        </w:rPr>
      </w:pPr>
      <w:r w:rsidRPr="0061361E">
        <w:rPr>
          <w:rFonts w:ascii="Times New Roman" w:eastAsia="Times New Roman" w:hAnsi="Times New Roman" w:cs="Times New Roman"/>
          <w:b/>
          <w:iCs/>
          <w:color w:val="242424"/>
          <w:sz w:val="28"/>
          <w:szCs w:val="28"/>
          <w:lang w:val="ru-RU" w:eastAsia="ru-RU"/>
        </w:rPr>
        <w:t>7. Определение лиц, ответственных за прием сведений о возникшем конфликте интересов и рассмотрение этих сведений</w:t>
      </w:r>
    </w:p>
    <w:p w:rsidR="0061361E" w:rsidRPr="0061361E" w:rsidRDefault="0061361E" w:rsidP="0061361E">
      <w:pPr>
        <w:spacing w:before="100" w:beforeAutospacing="1"/>
        <w:jc w:val="both"/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</w:pPr>
      <w:r w:rsidRPr="0061361E">
        <w:rPr>
          <w:rFonts w:ascii="Times New Roman" w:eastAsia="Times New Roman" w:hAnsi="Times New Roman" w:cs="Times New Roman"/>
          <w:color w:val="242424"/>
          <w:sz w:val="28"/>
          <w:szCs w:val="28"/>
          <w:lang w:val="ru-RU" w:eastAsia="ru-RU"/>
        </w:rPr>
        <w:t xml:space="preserve">7.1.Ответственным за прием сведений о возникающих (имеющихся) конфликтах интересов, является директор МКУК «ДК с. Ореховка». </w:t>
      </w:r>
    </w:p>
    <w:p w:rsidR="0061361E" w:rsidRPr="0061361E" w:rsidRDefault="0061361E" w:rsidP="0061361E">
      <w:pPr>
        <w:jc w:val="right"/>
        <w:rPr>
          <w:rFonts w:ascii="Times New Roman" w:eastAsia="Times New Roman" w:hAnsi="Times New Roman" w:cs="Times New Roman"/>
          <w:color w:val="333333"/>
          <w:sz w:val="28"/>
          <w:szCs w:val="28"/>
          <w:lang w:val="ru-RU" w:eastAsia="ru-RU"/>
        </w:rPr>
      </w:pPr>
    </w:p>
    <w:p w:rsidR="0061361E" w:rsidRPr="0061361E" w:rsidRDefault="0061361E" w:rsidP="0061361E">
      <w:pPr>
        <w:jc w:val="right"/>
        <w:rPr>
          <w:rFonts w:ascii="Times New Roman" w:eastAsia="Times New Roman" w:hAnsi="Times New Roman" w:cs="Times New Roman"/>
          <w:color w:val="333333"/>
          <w:sz w:val="28"/>
          <w:szCs w:val="28"/>
          <w:lang w:val="ru-RU" w:eastAsia="ru-RU"/>
        </w:rPr>
      </w:pPr>
    </w:p>
    <w:p w:rsidR="0061361E" w:rsidRPr="0061361E" w:rsidRDefault="0061361E" w:rsidP="0061361E">
      <w:pPr>
        <w:jc w:val="right"/>
        <w:rPr>
          <w:rFonts w:ascii="Times New Roman" w:eastAsia="Times New Roman" w:hAnsi="Times New Roman" w:cs="Times New Roman"/>
          <w:color w:val="333333"/>
          <w:sz w:val="28"/>
          <w:szCs w:val="28"/>
          <w:lang w:val="ru-RU" w:eastAsia="ru-RU"/>
        </w:rPr>
      </w:pPr>
    </w:p>
    <w:p w:rsidR="0061361E" w:rsidRPr="0061361E" w:rsidRDefault="0061361E" w:rsidP="0061361E">
      <w:pPr>
        <w:jc w:val="right"/>
        <w:rPr>
          <w:rFonts w:ascii="Times New Roman" w:eastAsia="Times New Roman" w:hAnsi="Times New Roman" w:cs="Times New Roman"/>
          <w:color w:val="333333"/>
          <w:sz w:val="28"/>
          <w:szCs w:val="28"/>
          <w:lang w:val="ru-RU" w:eastAsia="ru-RU"/>
        </w:rPr>
      </w:pPr>
    </w:p>
    <w:p w:rsidR="0061361E" w:rsidRPr="0061361E" w:rsidRDefault="0061361E" w:rsidP="0061361E">
      <w:pPr>
        <w:jc w:val="right"/>
        <w:rPr>
          <w:rFonts w:ascii="Times New Roman" w:eastAsia="Times New Roman" w:hAnsi="Times New Roman" w:cs="Times New Roman"/>
          <w:color w:val="333333"/>
          <w:sz w:val="28"/>
          <w:szCs w:val="28"/>
          <w:lang w:val="ru-RU" w:eastAsia="ru-RU"/>
        </w:rPr>
      </w:pPr>
    </w:p>
    <w:p w:rsidR="0061361E" w:rsidRPr="0061361E" w:rsidRDefault="0061361E" w:rsidP="0061361E">
      <w:pPr>
        <w:jc w:val="right"/>
        <w:rPr>
          <w:rFonts w:ascii="Times New Roman" w:eastAsia="Times New Roman" w:hAnsi="Times New Roman" w:cs="Times New Roman"/>
          <w:color w:val="333333"/>
          <w:sz w:val="28"/>
          <w:szCs w:val="28"/>
          <w:lang w:val="ru-RU" w:eastAsia="ru-RU"/>
        </w:rPr>
      </w:pPr>
    </w:p>
    <w:p w:rsidR="0061361E" w:rsidRPr="00F02B07" w:rsidRDefault="0061361E" w:rsidP="0061361E">
      <w:pPr>
        <w:pStyle w:val="1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F02B07">
        <w:rPr>
          <w:color w:val="000000"/>
          <w:sz w:val="28"/>
          <w:szCs w:val="28"/>
        </w:rPr>
        <w:lastRenderedPageBreak/>
        <w:t>Конфликт интересов</w:t>
      </w:r>
    </w:p>
    <w:p w:rsidR="0061361E" w:rsidRPr="00DA77CA" w:rsidRDefault="0061361E" w:rsidP="0061361E">
      <w:pPr>
        <w:pStyle w:val="a3"/>
        <w:spacing w:before="0" w:beforeAutospacing="0" w:after="0" w:afterAutospacing="0"/>
        <w:rPr>
          <w:color w:val="000000"/>
          <w:sz w:val="27"/>
          <w:szCs w:val="27"/>
        </w:rPr>
      </w:pPr>
      <w:r w:rsidRPr="00DA77CA">
        <w:rPr>
          <w:color w:val="000000"/>
          <w:sz w:val="27"/>
          <w:szCs w:val="27"/>
        </w:rPr>
        <w:t>Каждый день мы общаемся с большим количеством разных людей. Кто-то нам близок и мы получаем удовольствие от общения с ними, а с кем-то общаться просто вынуждают обстоятельства (работа, учеба, получение услуг и т.д.). Но даже, несмотря на взаимную антипатию или симпатию, между нами возникают всевозможные конфликты, это неизбежно. Конфликт интересов – одна из самых главных причин ссор даже между близкими людьми, даже, невзирая на то, что в целом они хорошо относятся друг другу и любят друг друга.</w:t>
      </w:r>
    </w:p>
    <w:p w:rsidR="0061361E" w:rsidRPr="00DA77CA" w:rsidRDefault="0061361E" w:rsidP="0061361E">
      <w:pPr>
        <w:pStyle w:val="a3"/>
        <w:spacing w:before="0" w:beforeAutospacing="0" w:after="0" w:afterAutospacing="0"/>
        <w:rPr>
          <w:color w:val="000000"/>
          <w:sz w:val="27"/>
          <w:szCs w:val="27"/>
        </w:rPr>
      </w:pPr>
      <w:r w:rsidRPr="00DA77CA">
        <w:rPr>
          <w:color w:val="000000"/>
          <w:sz w:val="27"/>
          <w:szCs w:val="27"/>
        </w:rPr>
        <w:t>Примеры конфликтов интересов в повседневной жизни можно встретить на каждом шагу: дети не могут поделить игрушку в детском саду; один телевизор в семье – жена хочет смотреть сериал, а муж футбол; два парня пытаются завоевать сердце одной девушки; одно свободное место в транспорте, на которое претендуют все вошедшие и т.д.</w:t>
      </w:r>
    </w:p>
    <w:p w:rsidR="0061361E" w:rsidRPr="00F02B07" w:rsidRDefault="0061361E" w:rsidP="0061361E">
      <w:pPr>
        <w:pStyle w:val="3"/>
        <w:spacing w:before="45" w:after="45"/>
        <w:ind w:left="150"/>
        <w:jc w:val="center"/>
        <w:rPr>
          <w:rFonts w:ascii="Times New Roman" w:hAnsi="Times New Roman" w:cs="Times New Roman"/>
          <w:color w:val="000000"/>
          <w:sz w:val="32"/>
          <w:szCs w:val="27"/>
        </w:rPr>
      </w:pPr>
      <w:r w:rsidRPr="00F02B07">
        <w:rPr>
          <w:rFonts w:ascii="Times New Roman" w:hAnsi="Times New Roman" w:cs="Times New Roman"/>
          <w:color w:val="000000"/>
          <w:sz w:val="28"/>
        </w:rPr>
        <w:t>Конфликт интересов и его формы</w:t>
      </w:r>
    </w:p>
    <w:p w:rsidR="0061361E" w:rsidRPr="00DA77CA" w:rsidRDefault="0061361E" w:rsidP="0061361E">
      <w:pPr>
        <w:pStyle w:val="a3"/>
        <w:spacing w:before="0" w:beforeAutospacing="0" w:after="0" w:afterAutospacing="0"/>
        <w:rPr>
          <w:color w:val="000000"/>
          <w:sz w:val="27"/>
          <w:szCs w:val="27"/>
        </w:rPr>
      </w:pPr>
      <w:r w:rsidRPr="00DA77CA">
        <w:rPr>
          <w:color w:val="000000"/>
          <w:sz w:val="27"/>
          <w:szCs w:val="27"/>
        </w:rPr>
        <w:t>У каждого из нас есть своя собственная зона интересов и от того насколько мы активны по жизни она имеет свойство расширятся. А в том случае, если другой человек тоже не менее активен и расширяет свои зоны, тогда существует вероятность, что ваши зоны в какой-то момент могут пересечься. Вот и возникает конфликт. В психологии понятие конфликт интересов с латинского языка переводится, как столкновение и означает одну из разновидностей ситуаций, когда на один интересующий объект претендуют две или более стороны.</w:t>
      </w:r>
    </w:p>
    <w:p w:rsidR="0061361E" w:rsidRPr="00DA77CA" w:rsidRDefault="0061361E" w:rsidP="0061361E">
      <w:pPr>
        <w:pStyle w:val="a3"/>
        <w:spacing w:before="0" w:beforeAutospacing="0" w:after="0" w:afterAutospacing="0"/>
        <w:rPr>
          <w:color w:val="000000"/>
          <w:sz w:val="27"/>
          <w:szCs w:val="27"/>
        </w:rPr>
      </w:pPr>
      <w:r w:rsidRPr="00DA77CA">
        <w:rPr>
          <w:color w:val="000000"/>
          <w:sz w:val="27"/>
          <w:szCs w:val="27"/>
        </w:rPr>
        <w:t>Если говорить о признаках конфликта интересов, то к ним относятся:</w:t>
      </w:r>
    </w:p>
    <w:p w:rsidR="0061361E" w:rsidRPr="0061361E" w:rsidRDefault="0061361E" w:rsidP="0061361E">
      <w:pPr>
        <w:numPr>
          <w:ilvl w:val="0"/>
          <w:numId w:val="1"/>
        </w:numPr>
        <w:ind w:left="0"/>
        <w:rPr>
          <w:rFonts w:ascii="Times New Roman" w:hAnsi="Times New Roman" w:cs="Times New Roman"/>
          <w:color w:val="000000"/>
          <w:sz w:val="27"/>
          <w:szCs w:val="27"/>
          <w:lang w:val="ru-RU"/>
        </w:rPr>
      </w:pPr>
      <w:r w:rsidRPr="0061361E">
        <w:rPr>
          <w:rFonts w:ascii="Times New Roman" w:hAnsi="Times New Roman" w:cs="Times New Roman"/>
          <w:color w:val="000000"/>
          <w:sz w:val="27"/>
          <w:szCs w:val="27"/>
          <w:lang w:val="ru-RU"/>
        </w:rPr>
        <w:t>Наличие объекта и ситуации, которые каждый в своих интересах воспринимает, как конфликтные.</w:t>
      </w:r>
    </w:p>
    <w:p w:rsidR="0061361E" w:rsidRPr="0061361E" w:rsidRDefault="0061361E" w:rsidP="0061361E">
      <w:pPr>
        <w:numPr>
          <w:ilvl w:val="0"/>
          <w:numId w:val="1"/>
        </w:numPr>
        <w:ind w:left="0"/>
        <w:rPr>
          <w:rFonts w:ascii="Times New Roman" w:hAnsi="Times New Roman" w:cs="Times New Roman"/>
          <w:color w:val="000000"/>
          <w:sz w:val="27"/>
          <w:szCs w:val="27"/>
          <w:lang w:val="ru-RU"/>
        </w:rPr>
      </w:pPr>
      <w:r w:rsidRPr="0061361E">
        <w:rPr>
          <w:rFonts w:ascii="Times New Roman" w:hAnsi="Times New Roman" w:cs="Times New Roman"/>
          <w:color w:val="000000"/>
          <w:sz w:val="27"/>
          <w:szCs w:val="27"/>
          <w:lang w:val="ru-RU"/>
        </w:rPr>
        <w:t>Неделимость спорного объекта или предмета, то есть его нельзя поделить, он может достаться только кому-то одному.</w:t>
      </w:r>
    </w:p>
    <w:p w:rsidR="0061361E" w:rsidRPr="0061361E" w:rsidRDefault="0061361E" w:rsidP="0061361E">
      <w:pPr>
        <w:numPr>
          <w:ilvl w:val="0"/>
          <w:numId w:val="1"/>
        </w:numPr>
        <w:ind w:left="0"/>
        <w:rPr>
          <w:rFonts w:ascii="Times New Roman" w:hAnsi="Times New Roman" w:cs="Times New Roman"/>
          <w:color w:val="000000"/>
          <w:sz w:val="27"/>
          <w:szCs w:val="27"/>
          <w:lang w:val="ru-RU"/>
        </w:rPr>
      </w:pPr>
      <w:r w:rsidRPr="0061361E">
        <w:rPr>
          <w:rFonts w:ascii="Times New Roman" w:hAnsi="Times New Roman" w:cs="Times New Roman"/>
          <w:color w:val="000000"/>
          <w:sz w:val="27"/>
          <w:szCs w:val="27"/>
          <w:lang w:val="ru-RU"/>
        </w:rPr>
        <w:t>Желание сторон продолжить сложившуюся конфликтную ситуацию и нежелание уступить друг другу.</w:t>
      </w:r>
    </w:p>
    <w:p w:rsidR="0061361E" w:rsidRPr="00DA77CA" w:rsidRDefault="0061361E" w:rsidP="0061361E">
      <w:pPr>
        <w:pStyle w:val="a3"/>
        <w:spacing w:before="0" w:beforeAutospacing="0" w:after="0" w:afterAutospacing="0"/>
        <w:rPr>
          <w:color w:val="000000"/>
          <w:sz w:val="27"/>
          <w:szCs w:val="27"/>
        </w:rPr>
      </w:pPr>
      <w:r w:rsidRPr="00DA77CA">
        <w:rPr>
          <w:color w:val="000000"/>
          <w:sz w:val="27"/>
          <w:szCs w:val="27"/>
        </w:rPr>
        <w:t>Таким образом, особенностью конфликтов интересов является то, что все участники заинтересованы в нем и думают каждый в своих интересах. Это грозит тем, что когда обдумывание плана действий и их планирование перейдет к самим действиям, то начнется опасная ситуация – непосредственно сам конфликт, то есть столкновение интересов его участников.</w:t>
      </w:r>
    </w:p>
    <w:p w:rsidR="0061361E" w:rsidRPr="00726789" w:rsidRDefault="0061361E" w:rsidP="0061361E">
      <w:pPr>
        <w:pStyle w:val="3"/>
        <w:spacing w:before="45" w:after="45"/>
        <w:ind w:left="15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726789">
        <w:rPr>
          <w:rFonts w:ascii="Times New Roman" w:hAnsi="Times New Roman" w:cs="Times New Roman"/>
          <w:color w:val="000000"/>
          <w:sz w:val="28"/>
          <w:szCs w:val="28"/>
        </w:rPr>
        <w:t>Разрешение конфликта интересов</w:t>
      </w:r>
    </w:p>
    <w:p w:rsidR="0061361E" w:rsidRPr="00DA77CA" w:rsidRDefault="0061361E" w:rsidP="0061361E">
      <w:pPr>
        <w:pStyle w:val="a3"/>
        <w:spacing w:before="0" w:beforeAutospacing="0" w:after="0" w:afterAutospacing="0"/>
        <w:rPr>
          <w:color w:val="000000"/>
          <w:sz w:val="27"/>
          <w:szCs w:val="27"/>
        </w:rPr>
      </w:pPr>
      <w:r w:rsidRPr="00DA77CA">
        <w:rPr>
          <w:color w:val="000000"/>
          <w:sz w:val="27"/>
          <w:szCs w:val="27"/>
        </w:rPr>
        <w:t>Чтобы этого не произошло, выделяют пять основных способов урегулирования конфликтов интересов:</w:t>
      </w:r>
    </w:p>
    <w:p w:rsidR="0061361E" w:rsidRPr="0061361E" w:rsidRDefault="0061361E" w:rsidP="0061361E">
      <w:pPr>
        <w:numPr>
          <w:ilvl w:val="0"/>
          <w:numId w:val="2"/>
        </w:numPr>
        <w:ind w:left="0"/>
        <w:rPr>
          <w:rFonts w:ascii="Times New Roman" w:hAnsi="Times New Roman" w:cs="Times New Roman"/>
          <w:color w:val="000000"/>
          <w:sz w:val="27"/>
          <w:szCs w:val="27"/>
          <w:lang w:val="ru-RU"/>
        </w:rPr>
      </w:pPr>
      <w:r w:rsidRPr="0061361E">
        <w:rPr>
          <w:rFonts w:ascii="Times New Roman" w:hAnsi="Times New Roman" w:cs="Times New Roman"/>
          <w:color w:val="000000"/>
          <w:sz w:val="27"/>
          <w:szCs w:val="27"/>
          <w:lang w:val="ru-RU"/>
        </w:rPr>
        <w:t>Во-первых, соревнование, которое выражается в стремлении каждого человека добиться своего интереса, даже если это произойдет во вред другому лицу.</w:t>
      </w:r>
    </w:p>
    <w:p w:rsidR="0061361E" w:rsidRPr="0061361E" w:rsidRDefault="0061361E" w:rsidP="0061361E">
      <w:pPr>
        <w:numPr>
          <w:ilvl w:val="0"/>
          <w:numId w:val="2"/>
        </w:numPr>
        <w:ind w:left="0"/>
        <w:rPr>
          <w:rFonts w:ascii="Times New Roman" w:hAnsi="Times New Roman" w:cs="Times New Roman"/>
          <w:color w:val="000000"/>
          <w:sz w:val="27"/>
          <w:szCs w:val="27"/>
          <w:lang w:val="ru-RU"/>
        </w:rPr>
      </w:pPr>
      <w:r w:rsidRPr="0061361E">
        <w:rPr>
          <w:rFonts w:ascii="Times New Roman" w:hAnsi="Times New Roman" w:cs="Times New Roman"/>
          <w:color w:val="000000"/>
          <w:sz w:val="27"/>
          <w:szCs w:val="27"/>
          <w:lang w:val="ru-RU"/>
        </w:rPr>
        <w:t>Во-вторых, приспособление, то есть принесение в жертву собственных интересов ради интересов другого человека.</w:t>
      </w:r>
    </w:p>
    <w:p w:rsidR="0061361E" w:rsidRPr="0061361E" w:rsidRDefault="0061361E" w:rsidP="0061361E">
      <w:pPr>
        <w:numPr>
          <w:ilvl w:val="0"/>
          <w:numId w:val="2"/>
        </w:numPr>
        <w:ind w:left="0"/>
        <w:rPr>
          <w:rFonts w:ascii="Times New Roman" w:hAnsi="Times New Roman" w:cs="Times New Roman"/>
          <w:color w:val="000000"/>
          <w:sz w:val="27"/>
          <w:szCs w:val="27"/>
          <w:lang w:val="ru-RU"/>
        </w:rPr>
      </w:pPr>
      <w:r w:rsidRPr="0061361E">
        <w:rPr>
          <w:rFonts w:ascii="Times New Roman" w:hAnsi="Times New Roman" w:cs="Times New Roman"/>
          <w:color w:val="000000"/>
          <w:sz w:val="27"/>
          <w:szCs w:val="27"/>
          <w:lang w:val="ru-RU"/>
        </w:rPr>
        <w:t>В-третьих, нахождение компромисса – то есть, соглашения, основанного на уступках с обеих сторон. Такой вид урегулирования конфликтов интересов может выражаться в предоставлении вариантов, снимающих образовавшееся противоречие.</w:t>
      </w:r>
    </w:p>
    <w:p w:rsidR="0061361E" w:rsidRPr="0061361E" w:rsidRDefault="0061361E" w:rsidP="0061361E">
      <w:pPr>
        <w:numPr>
          <w:ilvl w:val="0"/>
          <w:numId w:val="2"/>
        </w:numPr>
        <w:ind w:left="0"/>
        <w:rPr>
          <w:rFonts w:ascii="Times New Roman" w:hAnsi="Times New Roman" w:cs="Times New Roman"/>
          <w:color w:val="000000"/>
          <w:sz w:val="27"/>
          <w:szCs w:val="27"/>
          <w:lang w:val="ru-RU"/>
        </w:rPr>
      </w:pPr>
      <w:r w:rsidRPr="0061361E">
        <w:rPr>
          <w:rFonts w:ascii="Times New Roman" w:hAnsi="Times New Roman" w:cs="Times New Roman"/>
          <w:color w:val="000000"/>
          <w:sz w:val="27"/>
          <w:szCs w:val="27"/>
          <w:lang w:val="ru-RU"/>
        </w:rPr>
        <w:lastRenderedPageBreak/>
        <w:t>Далее, к возможностям урегулирования конфликта можем отнести также избегание его, когда у обоих отсутствует желание к объединению и при этом также отсутствует характер достижения собственных целей.</w:t>
      </w:r>
    </w:p>
    <w:p w:rsidR="0061361E" w:rsidRPr="0061361E" w:rsidRDefault="0061361E" w:rsidP="0061361E">
      <w:pPr>
        <w:numPr>
          <w:ilvl w:val="0"/>
          <w:numId w:val="2"/>
        </w:numPr>
        <w:ind w:left="0"/>
        <w:rPr>
          <w:rFonts w:ascii="Times New Roman" w:hAnsi="Times New Roman" w:cs="Times New Roman"/>
          <w:color w:val="000000"/>
          <w:sz w:val="27"/>
          <w:szCs w:val="27"/>
          <w:lang w:val="ru-RU"/>
        </w:rPr>
      </w:pPr>
      <w:r w:rsidRPr="0061361E">
        <w:rPr>
          <w:rFonts w:ascii="Times New Roman" w:hAnsi="Times New Roman" w:cs="Times New Roman"/>
          <w:color w:val="000000"/>
          <w:sz w:val="27"/>
          <w:szCs w:val="27"/>
          <w:lang w:val="ru-RU"/>
        </w:rPr>
        <w:t>И наконец, сотрудничество, оно имеет место тогда, когда участники ситуации нашли альтернативу, которая способна полностью удовлетворить интересы каждой из сторон.</w:t>
      </w:r>
    </w:p>
    <w:p w:rsidR="0061361E" w:rsidRPr="00DA77CA" w:rsidRDefault="0061361E" w:rsidP="0061361E">
      <w:pPr>
        <w:pStyle w:val="a3"/>
        <w:spacing w:before="0" w:beforeAutospacing="0" w:after="0" w:afterAutospacing="0"/>
        <w:rPr>
          <w:rStyle w:val="apple-converted-space"/>
          <w:rFonts w:eastAsiaTheme="majorEastAsia"/>
          <w:color w:val="000000"/>
          <w:sz w:val="27"/>
          <w:szCs w:val="27"/>
        </w:rPr>
      </w:pPr>
      <w:r w:rsidRPr="00DA77CA">
        <w:rPr>
          <w:color w:val="000000"/>
          <w:sz w:val="27"/>
          <w:szCs w:val="27"/>
        </w:rPr>
        <w:t>Что бы в совершенстве овладеть искусством предотвращения конфликта интересов, к примеру, в вашей семье, на работе и т.д.</w:t>
      </w:r>
      <w:r w:rsidRPr="00DA77CA">
        <w:rPr>
          <w:rStyle w:val="apple-converted-space"/>
          <w:rFonts w:eastAsiaTheme="majorEastAsia"/>
          <w:color w:val="000000"/>
          <w:sz w:val="27"/>
          <w:szCs w:val="27"/>
        </w:rPr>
        <w:t> </w:t>
      </w:r>
    </w:p>
    <w:p w:rsidR="0061361E" w:rsidRDefault="0061361E" w:rsidP="0061361E">
      <w:pPr>
        <w:pStyle w:val="a3"/>
        <w:spacing w:before="0" w:beforeAutospacing="0" w:after="0" w:afterAutospacing="0"/>
        <w:rPr>
          <w:color w:val="000000"/>
          <w:sz w:val="27"/>
          <w:szCs w:val="27"/>
        </w:rPr>
      </w:pPr>
      <w:r w:rsidRPr="00DA77CA">
        <w:rPr>
          <w:color w:val="000000"/>
          <w:sz w:val="27"/>
          <w:szCs w:val="27"/>
        </w:rPr>
        <w:t xml:space="preserve">необходимо интересоваться своими членами семьи, коллегами, их интересами и мнениями. При этом интересоваться не только положительными качествами, но также обращать внимание на слабые стороны, это поможет вам лучше с ними контактировать. Также необходимо умение слушать и слышать окружающих, такие качества являются даже более ценными, чем умение говорить. Не лишним будет следить за своей критикой, ведь, все, как известно, хорошо в меру, лучше если критика будет непрямой, а завуалированной, что бы она не вызывала негатив, а только подталкивала к совершенствованию. Будьте осторожны с приказами, понимайте и принимайте свои ошибки, а также ошибки других людей, </w:t>
      </w:r>
      <w:proofErr w:type="gramStart"/>
      <w:r w:rsidRPr="00DA77CA">
        <w:rPr>
          <w:color w:val="000000"/>
          <w:sz w:val="27"/>
          <w:szCs w:val="27"/>
        </w:rPr>
        <w:t>почаще</w:t>
      </w:r>
      <w:proofErr w:type="gramEnd"/>
      <w:r w:rsidRPr="00DA77CA">
        <w:rPr>
          <w:color w:val="000000"/>
          <w:sz w:val="27"/>
          <w:szCs w:val="27"/>
        </w:rPr>
        <w:t xml:space="preserve"> улыбайтесь и давайте жить дружно!</w:t>
      </w:r>
    </w:p>
    <w:p w:rsidR="00ED46EA" w:rsidRDefault="00ED46EA" w:rsidP="0061361E">
      <w:pPr>
        <w:pStyle w:val="a3"/>
        <w:spacing w:before="0" w:beforeAutospacing="0" w:after="0" w:afterAutospacing="0"/>
        <w:rPr>
          <w:color w:val="000000"/>
          <w:sz w:val="27"/>
          <w:szCs w:val="27"/>
        </w:rPr>
      </w:pPr>
    </w:p>
    <w:p w:rsidR="00ED46EA" w:rsidRDefault="00ED46EA" w:rsidP="0061361E">
      <w:pPr>
        <w:pStyle w:val="a3"/>
        <w:spacing w:before="0" w:beforeAutospacing="0" w:after="0" w:afterAutospacing="0"/>
        <w:rPr>
          <w:color w:val="000000"/>
          <w:sz w:val="27"/>
          <w:szCs w:val="27"/>
        </w:rPr>
      </w:pPr>
    </w:p>
    <w:p w:rsidR="00ED46EA" w:rsidRDefault="00ED46EA" w:rsidP="0061361E">
      <w:pPr>
        <w:pStyle w:val="a3"/>
        <w:spacing w:before="0" w:beforeAutospacing="0" w:after="0" w:afterAutospacing="0"/>
        <w:rPr>
          <w:color w:val="000000"/>
          <w:sz w:val="27"/>
          <w:szCs w:val="27"/>
        </w:rPr>
      </w:pPr>
    </w:p>
    <w:p w:rsidR="00ED46EA" w:rsidRDefault="00ED46EA" w:rsidP="0061361E">
      <w:pPr>
        <w:pStyle w:val="a3"/>
        <w:spacing w:before="0" w:beforeAutospacing="0" w:after="0" w:afterAutospacing="0"/>
        <w:rPr>
          <w:color w:val="000000"/>
          <w:sz w:val="27"/>
          <w:szCs w:val="27"/>
        </w:rPr>
      </w:pPr>
    </w:p>
    <w:p w:rsidR="00ED46EA" w:rsidRDefault="00ED46EA" w:rsidP="0061361E">
      <w:pPr>
        <w:pStyle w:val="a3"/>
        <w:spacing w:before="0" w:beforeAutospacing="0" w:after="0" w:afterAutospacing="0"/>
        <w:rPr>
          <w:color w:val="000000"/>
          <w:sz w:val="27"/>
          <w:szCs w:val="27"/>
        </w:rPr>
      </w:pPr>
    </w:p>
    <w:p w:rsidR="00ED46EA" w:rsidRDefault="00ED46EA" w:rsidP="0061361E">
      <w:pPr>
        <w:pStyle w:val="a3"/>
        <w:spacing w:before="0" w:beforeAutospacing="0" w:after="0" w:afterAutospacing="0"/>
        <w:rPr>
          <w:color w:val="000000"/>
          <w:sz w:val="27"/>
          <w:szCs w:val="27"/>
        </w:rPr>
      </w:pPr>
    </w:p>
    <w:p w:rsidR="00ED46EA" w:rsidRDefault="00ED46EA" w:rsidP="0061361E">
      <w:pPr>
        <w:pStyle w:val="a3"/>
        <w:spacing w:before="0" w:beforeAutospacing="0" w:after="0" w:afterAutospacing="0"/>
        <w:rPr>
          <w:color w:val="000000"/>
          <w:sz w:val="27"/>
          <w:szCs w:val="27"/>
        </w:rPr>
      </w:pPr>
    </w:p>
    <w:p w:rsidR="00ED46EA" w:rsidRDefault="00ED46EA" w:rsidP="0061361E">
      <w:pPr>
        <w:pStyle w:val="a3"/>
        <w:spacing w:before="0" w:beforeAutospacing="0" w:after="0" w:afterAutospacing="0"/>
        <w:rPr>
          <w:color w:val="000000"/>
          <w:sz w:val="27"/>
          <w:szCs w:val="27"/>
        </w:rPr>
      </w:pPr>
    </w:p>
    <w:p w:rsidR="00ED46EA" w:rsidRDefault="00ED46EA" w:rsidP="0061361E">
      <w:pPr>
        <w:pStyle w:val="a3"/>
        <w:spacing w:before="0" w:beforeAutospacing="0" w:after="0" w:afterAutospacing="0"/>
        <w:rPr>
          <w:color w:val="000000"/>
          <w:sz w:val="27"/>
          <w:szCs w:val="27"/>
        </w:rPr>
      </w:pPr>
    </w:p>
    <w:p w:rsidR="00ED46EA" w:rsidRDefault="00ED46EA" w:rsidP="0061361E">
      <w:pPr>
        <w:pStyle w:val="a3"/>
        <w:spacing w:before="0" w:beforeAutospacing="0" w:after="0" w:afterAutospacing="0"/>
        <w:rPr>
          <w:color w:val="000000"/>
          <w:sz w:val="27"/>
          <w:szCs w:val="27"/>
        </w:rPr>
      </w:pPr>
    </w:p>
    <w:p w:rsidR="00ED46EA" w:rsidRDefault="00ED46EA" w:rsidP="0061361E">
      <w:pPr>
        <w:pStyle w:val="a3"/>
        <w:spacing w:before="0" w:beforeAutospacing="0" w:after="0" w:afterAutospacing="0"/>
        <w:rPr>
          <w:color w:val="000000"/>
          <w:sz w:val="27"/>
          <w:szCs w:val="27"/>
        </w:rPr>
      </w:pPr>
    </w:p>
    <w:p w:rsidR="00ED46EA" w:rsidRDefault="00ED46EA" w:rsidP="0061361E">
      <w:pPr>
        <w:pStyle w:val="a3"/>
        <w:spacing w:before="0" w:beforeAutospacing="0" w:after="0" w:afterAutospacing="0"/>
        <w:rPr>
          <w:color w:val="000000"/>
          <w:sz w:val="27"/>
          <w:szCs w:val="27"/>
        </w:rPr>
      </w:pPr>
    </w:p>
    <w:p w:rsidR="00ED46EA" w:rsidRDefault="00ED46EA" w:rsidP="0061361E">
      <w:pPr>
        <w:pStyle w:val="a3"/>
        <w:spacing w:before="0" w:beforeAutospacing="0" w:after="0" w:afterAutospacing="0"/>
        <w:rPr>
          <w:color w:val="000000"/>
          <w:sz w:val="27"/>
          <w:szCs w:val="27"/>
        </w:rPr>
      </w:pPr>
    </w:p>
    <w:p w:rsidR="00ED46EA" w:rsidRDefault="00ED46EA" w:rsidP="0061361E">
      <w:pPr>
        <w:pStyle w:val="a3"/>
        <w:spacing w:before="0" w:beforeAutospacing="0" w:after="0" w:afterAutospacing="0"/>
        <w:rPr>
          <w:color w:val="000000"/>
          <w:sz w:val="27"/>
          <w:szCs w:val="27"/>
        </w:rPr>
      </w:pPr>
    </w:p>
    <w:p w:rsidR="00ED46EA" w:rsidRDefault="00ED46EA" w:rsidP="0061361E">
      <w:pPr>
        <w:pStyle w:val="a3"/>
        <w:spacing w:before="0" w:beforeAutospacing="0" w:after="0" w:afterAutospacing="0"/>
        <w:rPr>
          <w:color w:val="000000"/>
          <w:sz w:val="27"/>
          <w:szCs w:val="27"/>
        </w:rPr>
      </w:pPr>
    </w:p>
    <w:p w:rsidR="00ED46EA" w:rsidRDefault="00ED46EA" w:rsidP="0061361E">
      <w:pPr>
        <w:pStyle w:val="a3"/>
        <w:spacing w:before="0" w:beforeAutospacing="0" w:after="0" w:afterAutospacing="0"/>
        <w:rPr>
          <w:color w:val="000000"/>
          <w:sz w:val="27"/>
          <w:szCs w:val="27"/>
        </w:rPr>
      </w:pPr>
    </w:p>
    <w:p w:rsidR="00ED46EA" w:rsidRDefault="00ED46EA" w:rsidP="0061361E">
      <w:pPr>
        <w:pStyle w:val="a3"/>
        <w:spacing w:before="0" w:beforeAutospacing="0" w:after="0" w:afterAutospacing="0"/>
        <w:rPr>
          <w:color w:val="000000"/>
          <w:sz w:val="27"/>
          <w:szCs w:val="27"/>
        </w:rPr>
      </w:pPr>
    </w:p>
    <w:p w:rsidR="00ED46EA" w:rsidRDefault="00ED46EA" w:rsidP="0061361E">
      <w:pPr>
        <w:pStyle w:val="a3"/>
        <w:spacing w:before="0" w:beforeAutospacing="0" w:after="0" w:afterAutospacing="0"/>
        <w:rPr>
          <w:color w:val="000000"/>
          <w:sz w:val="27"/>
          <w:szCs w:val="27"/>
        </w:rPr>
      </w:pPr>
    </w:p>
    <w:p w:rsidR="00ED46EA" w:rsidRDefault="00ED46EA" w:rsidP="0061361E">
      <w:pPr>
        <w:pStyle w:val="a3"/>
        <w:spacing w:before="0" w:beforeAutospacing="0" w:after="0" w:afterAutospacing="0"/>
        <w:rPr>
          <w:color w:val="000000"/>
          <w:sz w:val="27"/>
          <w:szCs w:val="27"/>
        </w:rPr>
      </w:pPr>
    </w:p>
    <w:p w:rsidR="00ED46EA" w:rsidRDefault="00ED46EA" w:rsidP="0061361E">
      <w:pPr>
        <w:pStyle w:val="a3"/>
        <w:spacing w:before="0" w:beforeAutospacing="0" w:after="0" w:afterAutospacing="0"/>
        <w:rPr>
          <w:color w:val="000000"/>
          <w:sz w:val="27"/>
          <w:szCs w:val="27"/>
        </w:rPr>
      </w:pPr>
    </w:p>
    <w:p w:rsidR="00ED46EA" w:rsidRDefault="00ED46EA" w:rsidP="0061361E">
      <w:pPr>
        <w:pStyle w:val="a3"/>
        <w:spacing w:before="0" w:beforeAutospacing="0" w:after="0" w:afterAutospacing="0"/>
        <w:rPr>
          <w:color w:val="000000"/>
          <w:sz w:val="27"/>
          <w:szCs w:val="27"/>
        </w:rPr>
      </w:pPr>
    </w:p>
    <w:p w:rsidR="00ED46EA" w:rsidRDefault="00ED46EA" w:rsidP="0061361E">
      <w:pPr>
        <w:pStyle w:val="a3"/>
        <w:spacing w:before="0" w:beforeAutospacing="0" w:after="0" w:afterAutospacing="0"/>
        <w:rPr>
          <w:color w:val="000000"/>
          <w:sz w:val="27"/>
          <w:szCs w:val="27"/>
        </w:rPr>
      </w:pPr>
    </w:p>
    <w:p w:rsidR="00ED46EA" w:rsidRDefault="00ED46EA" w:rsidP="0061361E">
      <w:pPr>
        <w:pStyle w:val="a3"/>
        <w:spacing w:before="0" w:beforeAutospacing="0" w:after="0" w:afterAutospacing="0"/>
        <w:rPr>
          <w:color w:val="000000"/>
          <w:sz w:val="27"/>
          <w:szCs w:val="27"/>
        </w:rPr>
      </w:pPr>
    </w:p>
    <w:p w:rsidR="00ED46EA" w:rsidRDefault="00ED46EA" w:rsidP="0061361E">
      <w:pPr>
        <w:pStyle w:val="a3"/>
        <w:spacing w:before="0" w:beforeAutospacing="0" w:after="0" w:afterAutospacing="0"/>
        <w:rPr>
          <w:color w:val="000000"/>
          <w:sz w:val="27"/>
          <w:szCs w:val="27"/>
        </w:rPr>
      </w:pPr>
    </w:p>
    <w:p w:rsidR="00ED46EA" w:rsidRDefault="00ED46EA" w:rsidP="0061361E">
      <w:pPr>
        <w:pStyle w:val="a3"/>
        <w:spacing w:before="0" w:beforeAutospacing="0" w:after="0" w:afterAutospacing="0"/>
        <w:rPr>
          <w:color w:val="000000"/>
          <w:sz w:val="27"/>
          <w:szCs w:val="27"/>
        </w:rPr>
      </w:pPr>
    </w:p>
    <w:p w:rsidR="00ED46EA" w:rsidRDefault="00ED46EA" w:rsidP="0061361E">
      <w:pPr>
        <w:pStyle w:val="a3"/>
        <w:spacing w:before="0" w:beforeAutospacing="0" w:after="0" w:afterAutospacing="0"/>
        <w:rPr>
          <w:color w:val="000000"/>
          <w:sz w:val="27"/>
          <w:szCs w:val="27"/>
        </w:rPr>
      </w:pPr>
    </w:p>
    <w:p w:rsidR="00ED46EA" w:rsidRDefault="00ED46EA" w:rsidP="0061361E">
      <w:pPr>
        <w:pStyle w:val="a3"/>
        <w:spacing w:before="0" w:beforeAutospacing="0" w:after="0" w:afterAutospacing="0"/>
        <w:rPr>
          <w:color w:val="000000"/>
          <w:sz w:val="27"/>
          <w:szCs w:val="27"/>
        </w:rPr>
      </w:pPr>
    </w:p>
    <w:p w:rsidR="00ED46EA" w:rsidRDefault="00ED46EA" w:rsidP="0061361E">
      <w:pPr>
        <w:pStyle w:val="a3"/>
        <w:spacing w:before="0" w:beforeAutospacing="0" w:after="0" w:afterAutospacing="0"/>
        <w:rPr>
          <w:color w:val="000000"/>
          <w:sz w:val="27"/>
          <w:szCs w:val="27"/>
        </w:rPr>
      </w:pPr>
    </w:p>
    <w:p w:rsidR="005D0F3C" w:rsidRDefault="005D0F3C" w:rsidP="00757715">
      <w:pPr>
        <w:ind w:left="5664" w:firstLine="708"/>
        <w:jc w:val="right"/>
        <w:rPr>
          <w:rFonts w:ascii="Times New Roman" w:hAnsi="Times New Roman" w:cs="Times New Roman"/>
          <w:sz w:val="24"/>
          <w:szCs w:val="24"/>
          <w:lang w:val="ru-RU"/>
        </w:rPr>
      </w:pPr>
    </w:p>
    <w:p w:rsidR="00ED46EA" w:rsidRPr="00ED46EA" w:rsidRDefault="00ED46EA" w:rsidP="00757715">
      <w:pPr>
        <w:ind w:left="5664" w:firstLine="708"/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 w:rsidRPr="00ED46EA">
        <w:rPr>
          <w:rFonts w:ascii="Times New Roman" w:hAnsi="Times New Roman" w:cs="Times New Roman"/>
          <w:sz w:val="24"/>
          <w:szCs w:val="24"/>
          <w:lang w:val="ru-RU"/>
        </w:rPr>
        <w:lastRenderedPageBreak/>
        <w:t>Приложение 2</w:t>
      </w:r>
    </w:p>
    <w:p w:rsidR="00ED46EA" w:rsidRPr="00ED46EA" w:rsidRDefault="00ED46EA" w:rsidP="00ED46EA">
      <w:pPr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 w:rsidRPr="00ED46EA">
        <w:rPr>
          <w:rFonts w:ascii="Times New Roman" w:hAnsi="Times New Roman" w:cs="Times New Roman"/>
          <w:sz w:val="24"/>
          <w:szCs w:val="24"/>
          <w:lang w:val="ru-RU"/>
        </w:rPr>
        <w:t xml:space="preserve">                                                                            к приказу № 33  от 07.08.2018 г.</w:t>
      </w:r>
    </w:p>
    <w:p w:rsidR="00ED46EA" w:rsidRPr="00ED46EA" w:rsidRDefault="00ED46EA" w:rsidP="00ED46EA">
      <w:pPr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D46EA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       </w:t>
      </w:r>
    </w:p>
    <w:p w:rsidR="00ED46EA" w:rsidRPr="005970F3" w:rsidRDefault="00ED46EA" w:rsidP="00ED46EA">
      <w:pPr>
        <w:spacing w:line="240" w:lineRule="exact"/>
        <w:jc w:val="center"/>
        <w:rPr>
          <w:rFonts w:ascii="Times New Roman" w:hAnsi="Times New Roman" w:cs="Times New Roman"/>
          <w:sz w:val="30"/>
          <w:szCs w:val="30"/>
          <w:lang w:val="ru-RU"/>
        </w:rPr>
      </w:pPr>
      <w:r w:rsidRPr="005970F3">
        <w:rPr>
          <w:rFonts w:ascii="Times New Roman" w:hAnsi="Times New Roman" w:cs="Times New Roman"/>
          <w:sz w:val="30"/>
          <w:szCs w:val="30"/>
          <w:lang w:val="ru-RU"/>
        </w:rPr>
        <w:t>Положение</w:t>
      </w:r>
    </w:p>
    <w:p w:rsidR="00ED46EA" w:rsidRPr="005970F3" w:rsidRDefault="00ED46EA" w:rsidP="00ED46EA">
      <w:pPr>
        <w:spacing w:line="240" w:lineRule="exact"/>
        <w:jc w:val="center"/>
        <w:rPr>
          <w:rFonts w:ascii="Times New Roman" w:hAnsi="Times New Roman" w:cs="Times New Roman"/>
          <w:sz w:val="30"/>
          <w:szCs w:val="30"/>
          <w:lang w:val="ru-RU"/>
        </w:rPr>
      </w:pPr>
      <w:r w:rsidRPr="005970F3">
        <w:rPr>
          <w:rFonts w:ascii="Times New Roman" w:hAnsi="Times New Roman" w:cs="Times New Roman"/>
          <w:sz w:val="30"/>
          <w:szCs w:val="30"/>
          <w:lang w:val="ru-RU"/>
        </w:rPr>
        <w:t>о подарках, знаках делового гостеприимства</w:t>
      </w:r>
    </w:p>
    <w:p w:rsidR="00ED46EA" w:rsidRPr="00ED46EA" w:rsidRDefault="00ED46EA" w:rsidP="00ED46EA">
      <w:pPr>
        <w:ind w:right="-186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ED46EA" w:rsidRPr="00ED46EA" w:rsidRDefault="00ED46EA" w:rsidP="00ED46EA">
      <w:pPr>
        <w:ind w:right="-18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D46EA">
        <w:rPr>
          <w:rFonts w:ascii="Times New Roman" w:hAnsi="Times New Roman" w:cs="Times New Roman"/>
          <w:sz w:val="28"/>
          <w:szCs w:val="28"/>
          <w:lang w:val="ru-RU"/>
        </w:rPr>
        <w:tab/>
        <w:t>Настоящее положение разработано в целях обеспечения общественной безопасности в муниципальном казенном учреждении культуры «Дом культуры села Ореховка», (далее – Учреждения), предупреждения коррупции, соблюдения требований по предотвращению и урегулированию конфликта интересов в Учреждении.</w:t>
      </w:r>
    </w:p>
    <w:p w:rsidR="00ED46EA" w:rsidRPr="00ED46EA" w:rsidRDefault="00ED46EA" w:rsidP="00ED46EA">
      <w:pPr>
        <w:ind w:right="-18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D46EA">
        <w:rPr>
          <w:rFonts w:ascii="Times New Roman" w:hAnsi="Times New Roman" w:cs="Times New Roman"/>
          <w:sz w:val="28"/>
          <w:szCs w:val="28"/>
          <w:lang w:val="ru-RU"/>
        </w:rPr>
        <w:tab/>
        <w:t xml:space="preserve">Предоставление или получение определенных подарков, знаков делового гостеприимства разрешается при условии </w:t>
      </w:r>
      <w:proofErr w:type="gramStart"/>
      <w:r w:rsidRPr="00ED46EA">
        <w:rPr>
          <w:rFonts w:ascii="Times New Roman" w:hAnsi="Times New Roman" w:cs="Times New Roman"/>
          <w:sz w:val="28"/>
          <w:szCs w:val="28"/>
          <w:lang w:val="ru-RU"/>
        </w:rPr>
        <w:t>соблюдения правил  Кодекса профессиональной этики работников Учреждения</w:t>
      </w:r>
      <w:proofErr w:type="gramEnd"/>
      <w:r w:rsidRPr="00ED46EA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ED46EA" w:rsidRPr="00ED46EA" w:rsidRDefault="00ED46EA" w:rsidP="00ED46EA">
      <w:pPr>
        <w:ind w:right="-18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D46EA">
        <w:rPr>
          <w:rFonts w:ascii="Times New Roman" w:hAnsi="Times New Roman" w:cs="Times New Roman"/>
          <w:sz w:val="28"/>
          <w:szCs w:val="28"/>
          <w:lang w:val="ru-RU"/>
        </w:rPr>
        <w:tab/>
        <w:t>Предоставление или получение подарков, знаков делового гостеприимства и других представительских расходов – нормальная деловая процедура. Они помогают добиться расположения людей, а также построить или поддерживать законные деловые отношения, или являются жестом обычной любезности.</w:t>
      </w:r>
    </w:p>
    <w:p w:rsidR="00ED46EA" w:rsidRPr="00ED46EA" w:rsidRDefault="00ED46EA" w:rsidP="00ED46EA">
      <w:pPr>
        <w:ind w:right="-18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D46EA">
        <w:rPr>
          <w:rFonts w:ascii="Times New Roman" w:hAnsi="Times New Roman" w:cs="Times New Roman"/>
          <w:sz w:val="28"/>
          <w:szCs w:val="28"/>
          <w:lang w:val="ru-RU"/>
        </w:rPr>
        <w:tab/>
        <w:t xml:space="preserve">В обычной ситуации предоставление или  получение подарков и знаков делового гостеприимства не является неправомерным поступком. Но они могут стать, или казаться взяткой, если, например, они предложены с целью </w:t>
      </w:r>
      <w:proofErr w:type="gramStart"/>
      <w:r w:rsidRPr="00ED46EA">
        <w:rPr>
          <w:rFonts w:ascii="Times New Roman" w:hAnsi="Times New Roman" w:cs="Times New Roman"/>
          <w:sz w:val="28"/>
          <w:szCs w:val="28"/>
          <w:lang w:val="ru-RU"/>
        </w:rPr>
        <w:t>получить</w:t>
      </w:r>
      <w:proofErr w:type="gramEnd"/>
      <w:r w:rsidRPr="00ED46EA">
        <w:rPr>
          <w:rFonts w:ascii="Times New Roman" w:hAnsi="Times New Roman" w:cs="Times New Roman"/>
          <w:sz w:val="28"/>
          <w:szCs w:val="28"/>
          <w:lang w:val="ru-RU"/>
        </w:rPr>
        <w:t xml:space="preserve"> какие-либо ненадлежащие выгоды.</w:t>
      </w:r>
    </w:p>
    <w:p w:rsidR="00ED46EA" w:rsidRPr="00ED46EA" w:rsidRDefault="00ED46EA" w:rsidP="00ED46EA">
      <w:pPr>
        <w:ind w:right="-18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D46EA">
        <w:rPr>
          <w:rFonts w:ascii="Times New Roman" w:hAnsi="Times New Roman" w:cs="Times New Roman"/>
          <w:sz w:val="28"/>
          <w:szCs w:val="28"/>
          <w:lang w:val="ru-RU"/>
        </w:rPr>
        <w:tab/>
      </w:r>
      <w:proofErr w:type="gramStart"/>
      <w:r w:rsidRPr="00ED46EA">
        <w:rPr>
          <w:rFonts w:ascii="Times New Roman" w:hAnsi="Times New Roman" w:cs="Times New Roman"/>
          <w:sz w:val="28"/>
          <w:szCs w:val="28"/>
          <w:lang w:val="ru-RU"/>
        </w:rPr>
        <w:t xml:space="preserve">Термин </w:t>
      </w:r>
      <w:r w:rsidRPr="00ED46EA">
        <w:rPr>
          <w:rFonts w:ascii="Times New Roman" w:hAnsi="Times New Roman" w:cs="Times New Roman"/>
          <w:b/>
          <w:sz w:val="28"/>
          <w:szCs w:val="28"/>
          <w:lang w:val="ru-RU"/>
        </w:rPr>
        <w:t>«подарки»</w:t>
      </w:r>
      <w:r w:rsidRPr="00ED46EA">
        <w:rPr>
          <w:rFonts w:ascii="Times New Roman" w:hAnsi="Times New Roman" w:cs="Times New Roman"/>
          <w:sz w:val="28"/>
          <w:szCs w:val="28"/>
          <w:lang w:val="ru-RU"/>
        </w:rPr>
        <w:t xml:space="preserve"> подразумевает: все подарки в виде товаров, услуг, денег или денежных эквивалентов (например, чеки, дорожные чеки, подарочные карты и сертификаты, ваучеры, акции) и все жесты деловой вежливости, знаки благодарности, скидки, одолжения, а также другие ценные вещи, за которые получатель не платит полную стоимость.</w:t>
      </w:r>
      <w:proofErr w:type="gramEnd"/>
    </w:p>
    <w:p w:rsidR="00ED46EA" w:rsidRPr="00ED46EA" w:rsidRDefault="00ED46EA" w:rsidP="00ED46EA">
      <w:pPr>
        <w:ind w:right="-18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D46EA">
        <w:rPr>
          <w:rFonts w:ascii="Times New Roman" w:hAnsi="Times New Roman" w:cs="Times New Roman"/>
          <w:sz w:val="28"/>
          <w:szCs w:val="28"/>
          <w:lang w:val="ru-RU"/>
        </w:rPr>
        <w:tab/>
        <w:t xml:space="preserve">Термин </w:t>
      </w:r>
      <w:r w:rsidRPr="00ED46EA">
        <w:rPr>
          <w:rFonts w:ascii="Times New Roman" w:hAnsi="Times New Roman" w:cs="Times New Roman"/>
          <w:b/>
          <w:sz w:val="28"/>
          <w:szCs w:val="28"/>
          <w:lang w:val="ru-RU"/>
        </w:rPr>
        <w:t>«деловое гостеприимство»</w:t>
      </w:r>
      <w:r w:rsidRPr="00ED46EA">
        <w:rPr>
          <w:rFonts w:ascii="Times New Roman" w:hAnsi="Times New Roman" w:cs="Times New Roman"/>
          <w:sz w:val="28"/>
          <w:szCs w:val="28"/>
          <w:lang w:val="ru-RU"/>
        </w:rPr>
        <w:t xml:space="preserve"> подразумевает: ужины или обеды в ресторане, выпивки, развлечения (например, билеты или приглашения на спортивные или культурные мероприятия), расходы на дорогу, проживание (например, в гостинице) и другие виды делового гостеприимства, за которые их получатель не платит полную стоимость.</w:t>
      </w:r>
    </w:p>
    <w:p w:rsidR="00ED46EA" w:rsidRPr="00ED46EA" w:rsidRDefault="00ED46EA" w:rsidP="00ED46EA">
      <w:pPr>
        <w:ind w:right="-18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D46EA">
        <w:rPr>
          <w:rFonts w:ascii="Times New Roman" w:hAnsi="Times New Roman" w:cs="Times New Roman"/>
          <w:sz w:val="28"/>
          <w:szCs w:val="28"/>
          <w:lang w:val="ru-RU"/>
        </w:rPr>
        <w:tab/>
        <w:t xml:space="preserve">Термин </w:t>
      </w:r>
      <w:r w:rsidRPr="00ED46EA">
        <w:rPr>
          <w:rFonts w:ascii="Times New Roman" w:hAnsi="Times New Roman" w:cs="Times New Roman"/>
          <w:b/>
          <w:sz w:val="28"/>
          <w:szCs w:val="28"/>
          <w:lang w:val="ru-RU"/>
        </w:rPr>
        <w:t>«другие представительские расходы»</w:t>
      </w:r>
      <w:r w:rsidRPr="00ED46EA">
        <w:rPr>
          <w:rFonts w:ascii="Times New Roman" w:hAnsi="Times New Roman" w:cs="Times New Roman"/>
          <w:sz w:val="28"/>
          <w:szCs w:val="28"/>
          <w:lang w:val="ru-RU"/>
        </w:rPr>
        <w:t xml:space="preserve"> подразумевает: любые иные расходы, которые связаны с продвижением или демонстрацией продуктов или услуг.</w:t>
      </w:r>
    </w:p>
    <w:p w:rsidR="00ED46EA" w:rsidRPr="00ED46EA" w:rsidRDefault="00ED46EA" w:rsidP="00ED46EA">
      <w:pPr>
        <w:ind w:right="-186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ED46EA" w:rsidRPr="00ED46EA" w:rsidRDefault="00ED46EA" w:rsidP="00ED46EA">
      <w:pPr>
        <w:spacing w:line="240" w:lineRule="exact"/>
        <w:ind w:right="-187"/>
        <w:jc w:val="both"/>
        <w:rPr>
          <w:rFonts w:ascii="Times New Roman" w:hAnsi="Times New Roman" w:cs="Times New Roman"/>
          <w:sz w:val="28"/>
          <w:szCs w:val="28"/>
          <w:u w:val="single"/>
          <w:lang w:val="ru-RU"/>
        </w:rPr>
      </w:pPr>
      <w:r w:rsidRPr="00ED46EA">
        <w:rPr>
          <w:rFonts w:ascii="Times New Roman" w:hAnsi="Times New Roman" w:cs="Times New Roman"/>
          <w:sz w:val="28"/>
          <w:szCs w:val="28"/>
          <w:u w:val="single"/>
          <w:lang w:val="ru-RU"/>
        </w:rPr>
        <w:t>Строго запрещается:</w:t>
      </w:r>
    </w:p>
    <w:p w:rsidR="00ED46EA" w:rsidRPr="00ED46EA" w:rsidRDefault="00ED46EA" w:rsidP="00ED46EA">
      <w:pPr>
        <w:ind w:right="-186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ED46EA" w:rsidRPr="00ED46EA" w:rsidRDefault="00ED46EA" w:rsidP="00ED46EA">
      <w:pPr>
        <w:ind w:right="-18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D46EA">
        <w:rPr>
          <w:rFonts w:ascii="Times New Roman" w:hAnsi="Times New Roman" w:cs="Times New Roman"/>
          <w:sz w:val="28"/>
          <w:szCs w:val="28"/>
          <w:lang w:val="ru-RU"/>
        </w:rPr>
        <w:tab/>
        <w:t xml:space="preserve">- предлагать, обещать и давать любые подарки, знаки делового гостеприимства и другие представительские расходы кому-либо; </w:t>
      </w:r>
    </w:p>
    <w:p w:rsidR="00ED46EA" w:rsidRPr="00ED46EA" w:rsidRDefault="00ED46EA" w:rsidP="00ED46EA">
      <w:pPr>
        <w:ind w:right="-18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D46EA">
        <w:rPr>
          <w:rFonts w:ascii="Times New Roman" w:hAnsi="Times New Roman" w:cs="Times New Roman"/>
          <w:sz w:val="28"/>
          <w:szCs w:val="28"/>
          <w:lang w:val="ru-RU"/>
        </w:rPr>
        <w:tab/>
        <w:t>- требовать, просить, соглашаться взять, принимать или брать любые подарки, знаки делового гостеприимства и другие представительские расходы от кого-либо, если они относятся к категории запрещенных подарков, знаков делового гостеприимства и других представительских расходов или не соответствуют Правилам предоставления и получения подарков.</w:t>
      </w:r>
    </w:p>
    <w:p w:rsidR="00ED46EA" w:rsidRPr="00ED46EA" w:rsidRDefault="00ED46EA" w:rsidP="00ED46EA">
      <w:pPr>
        <w:ind w:right="-18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D46EA">
        <w:rPr>
          <w:rFonts w:ascii="Times New Roman" w:hAnsi="Times New Roman" w:cs="Times New Roman"/>
          <w:sz w:val="28"/>
          <w:szCs w:val="28"/>
          <w:lang w:val="ru-RU"/>
        </w:rPr>
        <w:lastRenderedPageBreak/>
        <w:tab/>
        <w:t xml:space="preserve">Эти запреты применимы независимо от того, как приняты (или переданы) подарки, деловое гостеприимство и другие представительские расходы, лично вами или через кого-то, кто действует от вашего имени. Вы несете ответственность за соблюдение правил. </w:t>
      </w:r>
    </w:p>
    <w:p w:rsidR="00ED46EA" w:rsidRPr="00ED46EA" w:rsidRDefault="00ED46EA" w:rsidP="00ED46EA">
      <w:pPr>
        <w:ind w:right="-18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D46EA">
        <w:rPr>
          <w:rFonts w:ascii="Times New Roman" w:hAnsi="Times New Roman" w:cs="Times New Roman"/>
          <w:sz w:val="28"/>
          <w:szCs w:val="28"/>
          <w:lang w:val="ru-RU"/>
        </w:rPr>
        <w:tab/>
        <w:t xml:space="preserve">Подарки, знаки делового гостеприимства и представительские расходы </w:t>
      </w:r>
      <w:r w:rsidRPr="00ED46EA">
        <w:rPr>
          <w:rFonts w:ascii="Times New Roman" w:hAnsi="Times New Roman" w:cs="Times New Roman"/>
          <w:b/>
          <w:sz w:val="28"/>
          <w:szCs w:val="28"/>
          <w:lang w:val="ru-RU"/>
        </w:rPr>
        <w:t>запрещены</w:t>
      </w:r>
      <w:r w:rsidRPr="00ED46EA">
        <w:rPr>
          <w:rFonts w:ascii="Times New Roman" w:hAnsi="Times New Roman" w:cs="Times New Roman"/>
          <w:sz w:val="28"/>
          <w:szCs w:val="28"/>
          <w:lang w:val="ru-RU"/>
        </w:rPr>
        <w:t xml:space="preserve"> в любых ситуациях, независимо от их цены, если они:</w:t>
      </w:r>
    </w:p>
    <w:p w:rsidR="00ED46EA" w:rsidRPr="00ED46EA" w:rsidRDefault="00ED46EA" w:rsidP="00ED46EA">
      <w:pPr>
        <w:ind w:right="-18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D46EA">
        <w:rPr>
          <w:rFonts w:ascii="Times New Roman" w:hAnsi="Times New Roman" w:cs="Times New Roman"/>
          <w:sz w:val="28"/>
          <w:szCs w:val="28"/>
          <w:lang w:val="ru-RU"/>
        </w:rPr>
        <w:tab/>
        <w:t>- предоставлены за получение ненадлежащих выгод: все, что было передано (или может обоснованно считаться переданным) с целью получить, удержать или отблагодарить за полученную ненадлежащим образом выгоду для вас или для другого человека, или с целью стимулировать кого-то поступить ненадлежащим образом, или отблагодарить его за такой поступок;</w:t>
      </w:r>
    </w:p>
    <w:p w:rsidR="00ED46EA" w:rsidRPr="00ED46EA" w:rsidRDefault="00ED46EA" w:rsidP="00ED46EA">
      <w:pPr>
        <w:ind w:right="-18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D46EA">
        <w:rPr>
          <w:rFonts w:ascii="Times New Roman" w:hAnsi="Times New Roman" w:cs="Times New Roman"/>
          <w:sz w:val="28"/>
          <w:szCs w:val="28"/>
          <w:lang w:val="ru-RU"/>
        </w:rPr>
        <w:tab/>
        <w:t>- получены за ненадлежащую выгоду: все, что получено, зная или подозревая, что эти вещи предлагаются или даются с целью стимулировать вас, или другого человека предоставить какие-либо ненадлежащие выгоды кому-либо, или поступать ненадлежащим образом, или в знак благодарности за неправомерный поступок с вашей стороны или со стороны другого человека;</w:t>
      </w:r>
    </w:p>
    <w:p w:rsidR="00ED46EA" w:rsidRPr="00ED46EA" w:rsidRDefault="00ED46EA" w:rsidP="00ED46EA">
      <w:pPr>
        <w:ind w:right="-18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D46EA">
        <w:rPr>
          <w:rFonts w:ascii="Times New Roman" w:hAnsi="Times New Roman" w:cs="Times New Roman"/>
          <w:sz w:val="28"/>
          <w:szCs w:val="28"/>
          <w:lang w:val="ru-RU"/>
        </w:rPr>
        <w:tab/>
        <w:t>- вызывают конфликт интересов: все, что может вызвать, либо может считаться причиной конфликта интересов (другими словами, конфликт между конкурирующими интересами, который может препятствовать принятию объективного, непредвзятого решения);</w:t>
      </w:r>
    </w:p>
    <w:p w:rsidR="00ED46EA" w:rsidRPr="00ED46EA" w:rsidRDefault="00ED46EA" w:rsidP="00ED46EA">
      <w:pPr>
        <w:ind w:right="-18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D46EA">
        <w:rPr>
          <w:rFonts w:ascii="Times New Roman" w:hAnsi="Times New Roman" w:cs="Times New Roman"/>
          <w:sz w:val="28"/>
          <w:szCs w:val="28"/>
          <w:lang w:val="ru-RU"/>
        </w:rPr>
        <w:tab/>
        <w:t>- взаимно обязывающие: все, что дарится или принимается, с намерением или ожиданием получить, что-то взамен;</w:t>
      </w:r>
    </w:p>
    <w:p w:rsidR="00ED46EA" w:rsidRPr="00ED46EA" w:rsidRDefault="00ED46EA" w:rsidP="00ED46EA">
      <w:pPr>
        <w:ind w:right="-18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D46EA">
        <w:rPr>
          <w:rFonts w:ascii="Times New Roman" w:hAnsi="Times New Roman" w:cs="Times New Roman"/>
          <w:sz w:val="28"/>
          <w:szCs w:val="28"/>
          <w:lang w:val="ru-RU"/>
        </w:rPr>
        <w:tab/>
        <w:t>- неуместные: все, что является неуместным, оскорбительным или может негативно сказаться на репутации коллектива или работника Учреждения.</w:t>
      </w:r>
    </w:p>
    <w:p w:rsidR="00ED46EA" w:rsidRPr="00ED46EA" w:rsidRDefault="00ED46EA" w:rsidP="00ED46EA">
      <w:pPr>
        <w:ind w:right="-18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D46EA">
        <w:rPr>
          <w:rFonts w:ascii="Times New Roman" w:hAnsi="Times New Roman" w:cs="Times New Roman"/>
          <w:sz w:val="28"/>
          <w:szCs w:val="28"/>
          <w:lang w:val="ru-RU"/>
        </w:rPr>
        <w:tab/>
        <w:t>- нарушают закон: все, что перечит каким-либо действующим законам или нормам, включая местные законы.</w:t>
      </w:r>
    </w:p>
    <w:p w:rsidR="00ED46EA" w:rsidRPr="00ED46EA" w:rsidRDefault="00ED46EA" w:rsidP="00ED46EA">
      <w:pPr>
        <w:ind w:right="-186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ED46EA" w:rsidRPr="00ED46EA" w:rsidRDefault="00ED46EA" w:rsidP="00ED46EA">
      <w:pPr>
        <w:spacing w:line="240" w:lineRule="exact"/>
        <w:ind w:right="-187"/>
        <w:jc w:val="both"/>
        <w:rPr>
          <w:rFonts w:ascii="Times New Roman" w:hAnsi="Times New Roman" w:cs="Times New Roman"/>
          <w:sz w:val="28"/>
          <w:szCs w:val="28"/>
          <w:u w:val="single"/>
          <w:lang w:val="ru-RU"/>
        </w:rPr>
      </w:pPr>
      <w:r w:rsidRPr="00ED46EA">
        <w:rPr>
          <w:rFonts w:ascii="Times New Roman" w:hAnsi="Times New Roman" w:cs="Times New Roman"/>
          <w:sz w:val="28"/>
          <w:szCs w:val="28"/>
          <w:u w:val="single"/>
          <w:lang w:val="ru-RU"/>
        </w:rPr>
        <w:t>Правила предоставления и получения подарков</w:t>
      </w:r>
    </w:p>
    <w:p w:rsidR="00ED46EA" w:rsidRPr="00ED46EA" w:rsidRDefault="00ED46EA" w:rsidP="00ED46EA">
      <w:pPr>
        <w:ind w:right="-186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ED46EA" w:rsidRPr="00ED46EA" w:rsidRDefault="00ED46EA" w:rsidP="00ED46EA">
      <w:pPr>
        <w:ind w:right="-18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D46EA">
        <w:rPr>
          <w:rFonts w:ascii="Times New Roman" w:hAnsi="Times New Roman" w:cs="Times New Roman"/>
          <w:sz w:val="28"/>
          <w:szCs w:val="28"/>
          <w:lang w:val="ru-RU"/>
        </w:rPr>
        <w:tab/>
        <w:t>Подарки, деловое гостеприимство и другие представительские расходы:</w:t>
      </w:r>
    </w:p>
    <w:p w:rsidR="00ED46EA" w:rsidRPr="00ED46EA" w:rsidRDefault="00ED46EA" w:rsidP="00ED46EA">
      <w:pPr>
        <w:ind w:right="-18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D46EA">
        <w:rPr>
          <w:rFonts w:ascii="Times New Roman" w:hAnsi="Times New Roman" w:cs="Times New Roman"/>
          <w:sz w:val="28"/>
          <w:szCs w:val="28"/>
          <w:lang w:val="ru-RU"/>
        </w:rPr>
        <w:tab/>
        <w:t>- должны предоставляться с честными намерениями и лишь с целью построить или сохранить законные деловые отношения, либо как знак вежливости;</w:t>
      </w:r>
    </w:p>
    <w:p w:rsidR="00ED46EA" w:rsidRPr="00ED46EA" w:rsidRDefault="00ED46EA" w:rsidP="00ED46EA">
      <w:pPr>
        <w:ind w:right="-18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D46EA">
        <w:rPr>
          <w:rFonts w:ascii="Times New Roman" w:hAnsi="Times New Roman" w:cs="Times New Roman"/>
          <w:sz w:val="28"/>
          <w:szCs w:val="28"/>
          <w:lang w:val="ru-RU"/>
        </w:rPr>
        <w:tab/>
        <w:t>- сувенирами или скромными подарками, должны иметь небольшую стоимость и не являться экстравагантной вещью или предметом роскоши;</w:t>
      </w:r>
    </w:p>
    <w:p w:rsidR="00ED46EA" w:rsidRPr="00ED46EA" w:rsidRDefault="00ED46EA" w:rsidP="00ED46EA">
      <w:pPr>
        <w:ind w:right="-18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D46EA">
        <w:rPr>
          <w:rFonts w:ascii="Times New Roman" w:hAnsi="Times New Roman" w:cs="Times New Roman"/>
          <w:sz w:val="28"/>
          <w:szCs w:val="28"/>
          <w:lang w:val="ru-RU"/>
        </w:rPr>
        <w:tab/>
        <w:t>- должны иметь разумные и соответствующие обстоятельствам и местным культурным особенностям вид, стоимость, повод и регулярность;</w:t>
      </w:r>
    </w:p>
    <w:p w:rsidR="00ED46EA" w:rsidRPr="00ED46EA" w:rsidRDefault="00ED46EA" w:rsidP="00ED46EA">
      <w:pPr>
        <w:ind w:right="-18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D46EA">
        <w:rPr>
          <w:rFonts w:ascii="Times New Roman" w:hAnsi="Times New Roman" w:cs="Times New Roman"/>
          <w:sz w:val="28"/>
          <w:szCs w:val="28"/>
          <w:lang w:val="ru-RU"/>
        </w:rPr>
        <w:tab/>
        <w:t>- должны соответствовать нормам деловой практики;</w:t>
      </w:r>
    </w:p>
    <w:p w:rsidR="00ED46EA" w:rsidRPr="00ED46EA" w:rsidRDefault="00ED46EA" w:rsidP="00ED46EA">
      <w:pPr>
        <w:ind w:right="-18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D46EA">
        <w:rPr>
          <w:rFonts w:ascii="Times New Roman" w:hAnsi="Times New Roman" w:cs="Times New Roman"/>
          <w:sz w:val="28"/>
          <w:szCs w:val="28"/>
          <w:lang w:val="ru-RU"/>
        </w:rPr>
        <w:tab/>
        <w:t>- должны соответствовать действующим нормам и законам, включая местное законодательство.</w:t>
      </w:r>
    </w:p>
    <w:p w:rsidR="00ED46EA" w:rsidRPr="00ED46EA" w:rsidRDefault="00ED46EA" w:rsidP="00ED46EA">
      <w:pPr>
        <w:ind w:right="-186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ED46EA" w:rsidRDefault="00ED46EA" w:rsidP="00ED46EA">
      <w:pPr>
        <w:jc w:val="both"/>
        <w:rPr>
          <w:rFonts w:ascii="Times New Roman" w:hAnsi="Times New Roman" w:cs="Times New Roman"/>
          <w:lang w:val="ru-RU"/>
        </w:rPr>
      </w:pPr>
    </w:p>
    <w:p w:rsidR="005D0F3C" w:rsidRDefault="005D0F3C" w:rsidP="00ED46EA">
      <w:pPr>
        <w:jc w:val="both"/>
        <w:rPr>
          <w:rFonts w:ascii="Times New Roman" w:hAnsi="Times New Roman" w:cs="Times New Roman"/>
          <w:lang w:val="ru-RU"/>
        </w:rPr>
      </w:pPr>
    </w:p>
    <w:p w:rsidR="005D0F3C" w:rsidRDefault="005D0F3C" w:rsidP="00ED46EA">
      <w:pPr>
        <w:jc w:val="both"/>
        <w:rPr>
          <w:rFonts w:ascii="Times New Roman" w:hAnsi="Times New Roman" w:cs="Times New Roman"/>
          <w:lang w:val="ru-RU"/>
        </w:rPr>
      </w:pPr>
    </w:p>
    <w:p w:rsidR="005D0F3C" w:rsidRPr="00ED46EA" w:rsidRDefault="005D0F3C" w:rsidP="00ED46EA">
      <w:pPr>
        <w:jc w:val="both"/>
        <w:rPr>
          <w:rFonts w:ascii="Times New Roman" w:hAnsi="Times New Roman" w:cs="Times New Roman"/>
          <w:lang w:val="ru-RU"/>
        </w:rPr>
      </w:pPr>
    </w:p>
    <w:p w:rsidR="00ED46EA" w:rsidRDefault="00ED46EA" w:rsidP="0061361E">
      <w:pPr>
        <w:pStyle w:val="a3"/>
        <w:spacing w:before="0" w:beforeAutospacing="0" w:after="0" w:afterAutospacing="0"/>
        <w:rPr>
          <w:color w:val="000000"/>
          <w:sz w:val="27"/>
          <w:szCs w:val="27"/>
        </w:rPr>
      </w:pPr>
    </w:p>
    <w:p w:rsidR="005D0F3C" w:rsidRPr="005D0F3C" w:rsidRDefault="008200D7" w:rsidP="005D0F3C">
      <w:pPr>
        <w:ind w:left="5664" w:firstLine="708"/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 w:rsidRPr="008200D7">
        <w:rPr>
          <w:sz w:val="24"/>
          <w:szCs w:val="24"/>
          <w:lang w:val="ru-RU"/>
        </w:rPr>
        <w:lastRenderedPageBreak/>
        <w:t xml:space="preserve">          </w:t>
      </w:r>
      <w:r w:rsidR="005D0F3C" w:rsidRPr="005D0F3C">
        <w:rPr>
          <w:rFonts w:ascii="Times New Roman" w:hAnsi="Times New Roman"/>
          <w:sz w:val="28"/>
          <w:szCs w:val="28"/>
          <w:lang w:val="ru-RU"/>
        </w:rPr>
        <w:t xml:space="preserve">   </w:t>
      </w:r>
      <w:r w:rsidR="005D0F3C" w:rsidRPr="005D0F3C">
        <w:rPr>
          <w:rFonts w:ascii="Times New Roman" w:hAnsi="Times New Roman" w:cs="Times New Roman"/>
          <w:sz w:val="24"/>
          <w:szCs w:val="24"/>
          <w:lang w:val="ru-RU"/>
        </w:rPr>
        <w:t xml:space="preserve">Приложение </w:t>
      </w:r>
      <w:r w:rsidR="005D0F3C" w:rsidRPr="005D0F3C">
        <w:rPr>
          <w:rFonts w:ascii="Times New Roman" w:hAnsi="Times New Roman"/>
          <w:sz w:val="24"/>
          <w:szCs w:val="24"/>
          <w:lang w:val="ru-RU"/>
        </w:rPr>
        <w:t>3</w:t>
      </w:r>
    </w:p>
    <w:p w:rsidR="005D0F3C" w:rsidRPr="005D0F3C" w:rsidRDefault="005D0F3C" w:rsidP="005D0F3C">
      <w:pPr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 w:rsidRPr="005D0F3C">
        <w:rPr>
          <w:rFonts w:ascii="Times New Roman" w:hAnsi="Times New Roman" w:cs="Times New Roman"/>
          <w:sz w:val="24"/>
          <w:szCs w:val="24"/>
          <w:lang w:val="ru-RU"/>
        </w:rPr>
        <w:t xml:space="preserve">                                                                              к приказу № 33  от 07.08.2018 г.</w:t>
      </w:r>
    </w:p>
    <w:p w:rsidR="005D0F3C" w:rsidRPr="005D0F3C" w:rsidRDefault="005D0F3C" w:rsidP="005D0F3C">
      <w:pPr>
        <w:ind w:left="9204" w:right="-456" w:firstLine="708"/>
        <w:jc w:val="right"/>
        <w:rPr>
          <w:rFonts w:ascii="Times New Roman" w:hAnsi="Times New Roman"/>
          <w:sz w:val="24"/>
          <w:szCs w:val="24"/>
          <w:lang w:val="ru-RU"/>
        </w:rPr>
      </w:pPr>
      <w:r w:rsidRPr="005D0F3C">
        <w:rPr>
          <w:rFonts w:ascii="Times New Roman" w:hAnsi="Times New Roman"/>
          <w:sz w:val="24"/>
          <w:szCs w:val="24"/>
          <w:lang w:val="ru-RU"/>
        </w:rPr>
        <w:t xml:space="preserve">                      </w:t>
      </w:r>
    </w:p>
    <w:p w:rsidR="005D0F3C" w:rsidRPr="005D0F3C" w:rsidRDefault="005D0F3C" w:rsidP="005D0F3C">
      <w:pPr>
        <w:jc w:val="right"/>
        <w:rPr>
          <w:rFonts w:ascii="Times New Roman" w:hAnsi="Times New Roman"/>
          <w:b/>
          <w:sz w:val="28"/>
          <w:szCs w:val="28"/>
          <w:lang w:val="ru-RU"/>
        </w:rPr>
      </w:pPr>
    </w:p>
    <w:p w:rsidR="005D0F3C" w:rsidRPr="005D0F3C" w:rsidRDefault="005D0F3C" w:rsidP="005D0F3C">
      <w:pPr>
        <w:spacing w:line="240" w:lineRule="exact"/>
        <w:jc w:val="center"/>
        <w:rPr>
          <w:rFonts w:ascii="Times New Roman" w:hAnsi="Times New Roman"/>
          <w:sz w:val="28"/>
          <w:szCs w:val="28"/>
          <w:lang w:val="ru-RU"/>
        </w:rPr>
      </w:pPr>
      <w:r w:rsidRPr="005D0F3C">
        <w:rPr>
          <w:rFonts w:ascii="Times New Roman" w:hAnsi="Times New Roman"/>
          <w:sz w:val="28"/>
          <w:szCs w:val="28"/>
          <w:lang w:val="ru-RU"/>
        </w:rPr>
        <w:t xml:space="preserve">Перечень обязанностей, ограничений и запретов, </w:t>
      </w:r>
    </w:p>
    <w:p w:rsidR="005D0F3C" w:rsidRPr="005D0F3C" w:rsidRDefault="005D0F3C" w:rsidP="005D0F3C">
      <w:pPr>
        <w:spacing w:line="240" w:lineRule="exact"/>
        <w:jc w:val="center"/>
        <w:rPr>
          <w:rFonts w:ascii="Times New Roman" w:hAnsi="Times New Roman"/>
          <w:sz w:val="28"/>
          <w:szCs w:val="28"/>
          <w:lang w:val="ru-RU"/>
        </w:rPr>
      </w:pPr>
      <w:proofErr w:type="gramStart"/>
      <w:r w:rsidRPr="005D0F3C">
        <w:rPr>
          <w:rFonts w:ascii="Times New Roman" w:hAnsi="Times New Roman"/>
          <w:sz w:val="28"/>
          <w:szCs w:val="28"/>
          <w:lang w:val="ru-RU"/>
        </w:rPr>
        <w:t>возлагаемых</w:t>
      </w:r>
      <w:proofErr w:type="gramEnd"/>
      <w:r w:rsidRPr="005D0F3C">
        <w:rPr>
          <w:rFonts w:ascii="Times New Roman" w:hAnsi="Times New Roman"/>
          <w:sz w:val="28"/>
          <w:szCs w:val="28"/>
          <w:lang w:val="ru-RU"/>
        </w:rPr>
        <w:t xml:space="preserve"> на руководителя  муниципального казенного учреждения культуры «Дом культуры села Ореховка» </w:t>
      </w:r>
    </w:p>
    <w:p w:rsidR="005D0F3C" w:rsidRPr="005D0F3C" w:rsidRDefault="005D0F3C" w:rsidP="005D0F3C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137"/>
        <w:gridCol w:w="1731"/>
        <w:gridCol w:w="2458"/>
        <w:gridCol w:w="2245"/>
      </w:tblGrid>
      <w:tr w:rsidR="005D0F3C" w:rsidRPr="00E96F88" w:rsidTr="00B941B3">
        <w:tc>
          <w:tcPr>
            <w:tcW w:w="6629" w:type="dxa"/>
          </w:tcPr>
          <w:p w:rsidR="005D0F3C" w:rsidRPr="005A2700" w:rsidRDefault="005D0F3C" w:rsidP="005D0F3C">
            <w:pPr>
              <w:ind w:firstLine="0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5A2700">
              <w:rPr>
                <w:rFonts w:ascii="Times New Roman" w:hAnsi="Times New Roman"/>
                <w:b/>
                <w:sz w:val="24"/>
                <w:szCs w:val="24"/>
              </w:rPr>
              <w:t>Содержание</w:t>
            </w:r>
            <w:proofErr w:type="spellEnd"/>
            <w:r w:rsidRPr="005A2700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5A2700">
              <w:rPr>
                <w:rFonts w:ascii="Times New Roman" w:hAnsi="Times New Roman"/>
                <w:b/>
                <w:sz w:val="24"/>
                <w:szCs w:val="24"/>
              </w:rPr>
              <w:t>запрета</w:t>
            </w:r>
            <w:proofErr w:type="spellEnd"/>
            <w:r w:rsidRPr="005A2700">
              <w:rPr>
                <w:rFonts w:ascii="Times New Roman" w:hAnsi="Times New Roman"/>
                <w:b/>
                <w:sz w:val="24"/>
                <w:szCs w:val="24"/>
              </w:rPr>
              <w:t>/</w:t>
            </w:r>
            <w:proofErr w:type="spellStart"/>
            <w:r w:rsidRPr="005A2700">
              <w:rPr>
                <w:rFonts w:ascii="Times New Roman" w:hAnsi="Times New Roman"/>
                <w:b/>
                <w:sz w:val="24"/>
                <w:szCs w:val="24"/>
              </w:rPr>
              <w:t>ограничения</w:t>
            </w:r>
            <w:proofErr w:type="spellEnd"/>
          </w:p>
        </w:tc>
        <w:tc>
          <w:tcPr>
            <w:tcW w:w="2126" w:type="dxa"/>
          </w:tcPr>
          <w:p w:rsidR="005D0F3C" w:rsidRPr="005A2700" w:rsidRDefault="005D0F3C" w:rsidP="005D0F3C">
            <w:pPr>
              <w:ind w:firstLine="0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5A2700">
              <w:rPr>
                <w:rFonts w:ascii="Times New Roman" w:hAnsi="Times New Roman"/>
                <w:b/>
                <w:sz w:val="24"/>
                <w:szCs w:val="24"/>
              </w:rPr>
              <w:t>Нормативно-правовые</w:t>
            </w:r>
            <w:proofErr w:type="spellEnd"/>
            <w:r w:rsidRPr="005A2700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5A2700">
              <w:rPr>
                <w:rFonts w:ascii="Times New Roman" w:hAnsi="Times New Roman"/>
                <w:b/>
                <w:sz w:val="24"/>
                <w:szCs w:val="24"/>
              </w:rPr>
              <w:t>основания</w:t>
            </w:r>
            <w:proofErr w:type="spellEnd"/>
          </w:p>
        </w:tc>
        <w:tc>
          <w:tcPr>
            <w:tcW w:w="2835" w:type="dxa"/>
          </w:tcPr>
          <w:p w:rsidR="005D0F3C" w:rsidRPr="005A2700" w:rsidRDefault="005D0F3C" w:rsidP="005D0F3C">
            <w:pPr>
              <w:ind w:firstLine="0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5A2700">
              <w:rPr>
                <w:rFonts w:ascii="Times New Roman" w:hAnsi="Times New Roman"/>
                <w:b/>
                <w:sz w:val="24"/>
                <w:szCs w:val="24"/>
              </w:rPr>
              <w:t>Необходимые</w:t>
            </w:r>
            <w:proofErr w:type="spellEnd"/>
            <w:r w:rsidRPr="005A2700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5A2700">
              <w:rPr>
                <w:rFonts w:ascii="Times New Roman" w:hAnsi="Times New Roman"/>
                <w:b/>
                <w:sz w:val="24"/>
                <w:szCs w:val="24"/>
              </w:rPr>
              <w:t>действия</w:t>
            </w:r>
            <w:proofErr w:type="spellEnd"/>
          </w:p>
        </w:tc>
        <w:tc>
          <w:tcPr>
            <w:tcW w:w="3196" w:type="dxa"/>
          </w:tcPr>
          <w:p w:rsidR="005D0F3C" w:rsidRPr="005A2700" w:rsidRDefault="005D0F3C" w:rsidP="005D0F3C">
            <w:pPr>
              <w:ind w:firstLine="0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5A2700">
              <w:rPr>
                <w:rFonts w:ascii="Times New Roman" w:hAnsi="Times New Roman"/>
                <w:b/>
                <w:sz w:val="24"/>
                <w:szCs w:val="24"/>
              </w:rPr>
              <w:t>Ответственность</w:t>
            </w:r>
            <w:proofErr w:type="spellEnd"/>
            <w:r w:rsidRPr="005A2700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5A2700">
              <w:rPr>
                <w:rFonts w:ascii="Times New Roman" w:hAnsi="Times New Roman"/>
                <w:b/>
                <w:sz w:val="24"/>
                <w:szCs w:val="24"/>
              </w:rPr>
              <w:t>за</w:t>
            </w:r>
            <w:proofErr w:type="spellEnd"/>
            <w:r w:rsidRPr="005A2700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5A2700">
              <w:rPr>
                <w:rFonts w:ascii="Times New Roman" w:hAnsi="Times New Roman"/>
                <w:b/>
                <w:sz w:val="24"/>
                <w:szCs w:val="24"/>
              </w:rPr>
              <w:t>несоблюдение</w:t>
            </w:r>
            <w:proofErr w:type="spellEnd"/>
          </w:p>
        </w:tc>
      </w:tr>
      <w:tr w:rsidR="005D0F3C" w:rsidRPr="009A58D0" w:rsidTr="00B941B3">
        <w:tc>
          <w:tcPr>
            <w:tcW w:w="6629" w:type="dxa"/>
          </w:tcPr>
          <w:p w:rsidR="005D0F3C" w:rsidRPr="005D0F3C" w:rsidRDefault="005D0F3C" w:rsidP="005D0F3C">
            <w:pPr>
              <w:ind w:firstLine="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D0F3C">
              <w:rPr>
                <w:rFonts w:ascii="Times New Roman" w:hAnsi="Times New Roman"/>
                <w:sz w:val="24"/>
                <w:szCs w:val="24"/>
                <w:lang w:val="ru-RU"/>
              </w:rPr>
              <w:t>Руководитель учреждения</w:t>
            </w:r>
            <w:r w:rsidRPr="005D0F3C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5D0F3C">
              <w:rPr>
                <w:rFonts w:ascii="Times New Roman" w:hAnsi="Times New Roman"/>
                <w:sz w:val="24"/>
                <w:szCs w:val="28"/>
                <w:lang w:val="ru-RU"/>
              </w:rPr>
              <w:t xml:space="preserve">МКУК «ДК с. Ореховка» </w:t>
            </w:r>
            <w:r w:rsidRPr="005D0F3C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обязаны ежегодно предоставлять администрации сведения о доходах, имуществе и обязательствах имущественного характера, а также о доходах, имуществе и обязательствах имущественного характера супруга (супруги) и несовершеннолетних детей</w:t>
            </w:r>
          </w:p>
        </w:tc>
        <w:tc>
          <w:tcPr>
            <w:tcW w:w="2126" w:type="dxa"/>
          </w:tcPr>
          <w:p w:rsidR="005D0F3C" w:rsidRPr="005D0F3C" w:rsidRDefault="005D0F3C" w:rsidP="005D0F3C">
            <w:pPr>
              <w:ind w:firstLine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D0F3C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ч.1, ст. 20 Закона </w:t>
            </w:r>
          </w:p>
          <w:p w:rsidR="005D0F3C" w:rsidRPr="005D0F3C" w:rsidRDefault="005D0F3C" w:rsidP="005D0F3C">
            <w:pPr>
              <w:ind w:firstLine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proofErr w:type="gramStart"/>
            <w:r w:rsidRPr="005D0F3C">
              <w:rPr>
                <w:rFonts w:ascii="Times New Roman" w:hAnsi="Times New Roman"/>
                <w:sz w:val="24"/>
                <w:szCs w:val="24"/>
                <w:lang w:val="ru-RU"/>
              </w:rPr>
              <w:t>№ 79-Ф3)</w:t>
            </w:r>
            <w:proofErr w:type="gramEnd"/>
          </w:p>
          <w:p w:rsidR="005D0F3C" w:rsidRPr="005D0F3C" w:rsidRDefault="005D0F3C" w:rsidP="005D0F3C">
            <w:pPr>
              <w:ind w:firstLine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D0F3C">
              <w:rPr>
                <w:rFonts w:ascii="Times New Roman" w:hAnsi="Times New Roman"/>
                <w:sz w:val="24"/>
                <w:szCs w:val="24"/>
                <w:lang w:val="ru-RU"/>
              </w:rPr>
              <w:t>ч.1 ст. 8 Закона</w:t>
            </w:r>
          </w:p>
          <w:p w:rsidR="005D0F3C" w:rsidRPr="00E96F88" w:rsidRDefault="005D0F3C" w:rsidP="005D0F3C">
            <w:pPr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E96F88">
              <w:rPr>
                <w:rFonts w:ascii="Times New Roman" w:hAnsi="Times New Roman"/>
                <w:sz w:val="24"/>
                <w:szCs w:val="24"/>
              </w:rPr>
              <w:t>№ 273-Ф3)</w:t>
            </w:r>
          </w:p>
          <w:p w:rsidR="005D0F3C" w:rsidRPr="00E96F88" w:rsidRDefault="005D0F3C" w:rsidP="005D0F3C">
            <w:pPr>
              <w:ind w:firstLine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96F88">
              <w:rPr>
                <w:rFonts w:ascii="Times New Roman" w:hAnsi="Times New Roman"/>
                <w:sz w:val="24"/>
                <w:szCs w:val="24"/>
              </w:rPr>
              <w:t>Указ</w:t>
            </w:r>
            <w:proofErr w:type="spellEnd"/>
            <w:r w:rsidRPr="00E96F88">
              <w:rPr>
                <w:rFonts w:ascii="Times New Roman" w:hAnsi="Times New Roman"/>
                <w:sz w:val="24"/>
                <w:szCs w:val="24"/>
              </w:rPr>
              <w:t xml:space="preserve"> № 557</w:t>
            </w:r>
          </w:p>
          <w:p w:rsidR="005D0F3C" w:rsidRPr="00E96F88" w:rsidRDefault="005D0F3C" w:rsidP="00B941B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5D0F3C" w:rsidRPr="005D0F3C" w:rsidRDefault="005D0F3C" w:rsidP="005D0F3C">
            <w:pPr>
              <w:ind w:firstLine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D0F3C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Предоставить не позднее 01 апреля года следующего за </w:t>
            </w:r>
            <w:proofErr w:type="gramStart"/>
            <w:r w:rsidRPr="005D0F3C">
              <w:rPr>
                <w:rFonts w:ascii="Times New Roman" w:hAnsi="Times New Roman"/>
                <w:sz w:val="24"/>
                <w:szCs w:val="24"/>
                <w:lang w:val="ru-RU"/>
              </w:rPr>
              <w:t>отчетным</w:t>
            </w:r>
            <w:proofErr w:type="gramEnd"/>
            <w:r w:rsidRPr="005D0F3C">
              <w:rPr>
                <w:rFonts w:ascii="Times New Roman" w:hAnsi="Times New Roman"/>
                <w:sz w:val="24"/>
                <w:szCs w:val="24"/>
                <w:lang w:val="ru-RU"/>
              </w:rPr>
              <w:t>, сведения о доходах, имуществе и обязательствах имущественного характера своих (супруга, супруги), несовершеннолетних детей</w:t>
            </w:r>
          </w:p>
        </w:tc>
        <w:tc>
          <w:tcPr>
            <w:tcW w:w="3196" w:type="dxa"/>
          </w:tcPr>
          <w:p w:rsidR="005D0F3C" w:rsidRPr="005D0F3C" w:rsidRDefault="005D0F3C" w:rsidP="005D0F3C">
            <w:pPr>
              <w:ind w:firstLine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D0F3C">
              <w:rPr>
                <w:rFonts w:ascii="Times New Roman" w:hAnsi="Times New Roman"/>
                <w:sz w:val="24"/>
                <w:szCs w:val="24"/>
                <w:lang w:val="ru-RU"/>
              </w:rPr>
              <w:t>Освобождение от занимаемой должности, иные виды дисциплинарной ответственности</w:t>
            </w:r>
          </w:p>
        </w:tc>
      </w:tr>
      <w:tr w:rsidR="005D0F3C" w:rsidRPr="00E96F88" w:rsidTr="00B941B3">
        <w:tc>
          <w:tcPr>
            <w:tcW w:w="14786" w:type="dxa"/>
            <w:gridSpan w:val="4"/>
          </w:tcPr>
          <w:p w:rsidR="005D0F3C" w:rsidRPr="00A3123D" w:rsidRDefault="005D0F3C" w:rsidP="00B941B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E96F88">
              <w:rPr>
                <w:rFonts w:ascii="Times New Roman" w:hAnsi="Times New Roman"/>
                <w:b/>
                <w:sz w:val="24"/>
                <w:szCs w:val="24"/>
              </w:rPr>
              <w:t>Конфликт</w:t>
            </w:r>
            <w:proofErr w:type="spellEnd"/>
            <w:r w:rsidRPr="00E96F88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E96F88">
              <w:rPr>
                <w:rFonts w:ascii="Times New Roman" w:hAnsi="Times New Roman"/>
                <w:b/>
                <w:sz w:val="24"/>
                <w:szCs w:val="24"/>
              </w:rPr>
              <w:t>интересов</w:t>
            </w:r>
            <w:proofErr w:type="spellEnd"/>
          </w:p>
        </w:tc>
      </w:tr>
      <w:tr w:rsidR="005D0F3C" w:rsidRPr="009A58D0" w:rsidTr="00B941B3">
        <w:tc>
          <w:tcPr>
            <w:tcW w:w="6629" w:type="dxa"/>
          </w:tcPr>
          <w:p w:rsidR="005D0F3C" w:rsidRPr="005D0F3C" w:rsidRDefault="005D0F3C" w:rsidP="005D0F3C">
            <w:pPr>
              <w:ind w:firstLine="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D0F3C">
              <w:rPr>
                <w:rFonts w:ascii="Times New Roman" w:hAnsi="Times New Roman"/>
                <w:sz w:val="24"/>
                <w:szCs w:val="24"/>
                <w:lang w:val="ru-RU"/>
              </w:rPr>
              <w:t>В случае возникновения у руководителя учреждения</w:t>
            </w:r>
            <w:r w:rsidRPr="005D0F3C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5D0F3C">
              <w:rPr>
                <w:rFonts w:ascii="Times New Roman" w:hAnsi="Times New Roman"/>
                <w:sz w:val="24"/>
                <w:szCs w:val="28"/>
                <w:lang w:val="ru-RU"/>
              </w:rPr>
              <w:t xml:space="preserve">МКУК «ДК с. Ореховка» </w:t>
            </w:r>
            <w:r w:rsidRPr="005D0F3C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 личной заинтересованности, которая приводит или может привести к конфликту интересов, он обязан  проинформировать об этом начальника отдела культуры Петровского городского округа Ставропольского края</w:t>
            </w:r>
            <w:r w:rsidRPr="005D0F3C">
              <w:rPr>
                <w:rFonts w:ascii="Times New Roman" w:hAnsi="Times New Roman"/>
                <w:color w:val="FF0000"/>
                <w:sz w:val="24"/>
                <w:szCs w:val="24"/>
                <w:lang w:val="ru-RU"/>
              </w:rPr>
              <w:t xml:space="preserve"> </w:t>
            </w:r>
            <w:r w:rsidRPr="005D0F3C">
              <w:rPr>
                <w:rFonts w:ascii="Times New Roman" w:hAnsi="Times New Roman"/>
                <w:sz w:val="24"/>
                <w:szCs w:val="24"/>
                <w:lang w:val="ru-RU"/>
              </w:rPr>
              <w:t>в письменной форме</w:t>
            </w:r>
          </w:p>
        </w:tc>
        <w:tc>
          <w:tcPr>
            <w:tcW w:w="2126" w:type="dxa"/>
          </w:tcPr>
          <w:p w:rsidR="005D0F3C" w:rsidRPr="005D0F3C" w:rsidRDefault="005D0F3C" w:rsidP="005D0F3C">
            <w:pPr>
              <w:ind w:firstLine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D0F3C">
              <w:rPr>
                <w:rFonts w:ascii="Times New Roman" w:hAnsi="Times New Roman"/>
                <w:sz w:val="24"/>
                <w:szCs w:val="24"/>
                <w:lang w:val="ru-RU"/>
              </w:rPr>
              <w:t>п.12, ч.1, ст.15 Закона  № 79-Ф3)</w:t>
            </w:r>
          </w:p>
          <w:p w:rsidR="005D0F3C" w:rsidRPr="005D0F3C" w:rsidRDefault="005D0F3C" w:rsidP="005D0F3C">
            <w:pPr>
              <w:ind w:firstLine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D0F3C">
              <w:rPr>
                <w:rFonts w:ascii="Times New Roman" w:hAnsi="Times New Roman"/>
                <w:sz w:val="24"/>
                <w:szCs w:val="24"/>
                <w:lang w:val="ru-RU"/>
              </w:rPr>
              <w:t>ч.3, ст.19 Закона № 79-Ф3)</w:t>
            </w:r>
          </w:p>
          <w:p w:rsidR="005D0F3C" w:rsidRPr="005D0F3C" w:rsidRDefault="005D0F3C" w:rsidP="005D0F3C">
            <w:pPr>
              <w:ind w:firstLine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D0F3C">
              <w:rPr>
                <w:rFonts w:ascii="Times New Roman" w:hAnsi="Times New Roman"/>
                <w:sz w:val="24"/>
                <w:szCs w:val="24"/>
                <w:lang w:val="ru-RU"/>
              </w:rPr>
              <w:t>ч.2, ст.11 Закона № 273 -ФЗ</w:t>
            </w:r>
          </w:p>
        </w:tc>
        <w:tc>
          <w:tcPr>
            <w:tcW w:w="2835" w:type="dxa"/>
          </w:tcPr>
          <w:p w:rsidR="005D0F3C" w:rsidRPr="005D0F3C" w:rsidRDefault="005D0F3C" w:rsidP="005D0F3C">
            <w:pPr>
              <w:ind w:firstLine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Уведомить н</w:t>
            </w:r>
            <w:r w:rsidRPr="005D0F3C">
              <w:rPr>
                <w:rFonts w:ascii="Times New Roman" w:hAnsi="Times New Roman"/>
                <w:sz w:val="24"/>
                <w:szCs w:val="24"/>
                <w:lang w:val="ru-RU"/>
              </w:rPr>
              <w:t>ачальника отдела культуры Петровского городского округа Ставропольского края</w:t>
            </w:r>
          </w:p>
        </w:tc>
        <w:tc>
          <w:tcPr>
            <w:tcW w:w="3196" w:type="dxa"/>
          </w:tcPr>
          <w:p w:rsidR="005D0F3C" w:rsidRPr="005D0F3C" w:rsidRDefault="005D0F3C" w:rsidP="005D0F3C">
            <w:pPr>
              <w:ind w:firstLine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D0F3C">
              <w:rPr>
                <w:rFonts w:ascii="Times New Roman" w:hAnsi="Times New Roman"/>
                <w:sz w:val="24"/>
                <w:szCs w:val="24"/>
                <w:lang w:val="ru-RU"/>
              </w:rPr>
              <w:t>Прекращение трудового договора, освобождение от замещаемой должности</w:t>
            </w:r>
          </w:p>
        </w:tc>
      </w:tr>
      <w:tr w:rsidR="005D0F3C" w:rsidRPr="009A58D0" w:rsidTr="00B941B3">
        <w:tc>
          <w:tcPr>
            <w:tcW w:w="14786" w:type="dxa"/>
            <w:gridSpan w:val="4"/>
          </w:tcPr>
          <w:p w:rsidR="005D0F3C" w:rsidRPr="005D0F3C" w:rsidRDefault="005D0F3C" w:rsidP="005D0F3C">
            <w:pPr>
              <w:ind w:firstLine="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D0F3C">
              <w:rPr>
                <w:rFonts w:ascii="Times New Roman" w:hAnsi="Times New Roman"/>
                <w:sz w:val="24"/>
                <w:szCs w:val="24"/>
                <w:lang w:val="ru-RU"/>
              </w:rPr>
              <w:t>Начальнику отдела культуры Петровского городского округа Ставропольского края, которому стало известно о возникновении у руководителя учреждения</w:t>
            </w:r>
            <w:r w:rsidRPr="005D0F3C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5D0F3C">
              <w:rPr>
                <w:rFonts w:ascii="Times New Roman" w:hAnsi="Times New Roman"/>
                <w:sz w:val="24"/>
                <w:szCs w:val="28"/>
                <w:lang w:val="ru-RU"/>
              </w:rPr>
              <w:t xml:space="preserve">МКУК «ДК </w:t>
            </w:r>
            <w:proofErr w:type="gramStart"/>
            <w:r w:rsidRPr="005D0F3C">
              <w:rPr>
                <w:rFonts w:ascii="Times New Roman" w:hAnsi="Times New Roman"/>
                <w:sz w:val="24"/>
                <w:szCs w:val="28"/>
                <w:lang w:val="ru-RU"/>
              </w:rPr>
              <w:t>с</w:t>
            </w:r>
            <w:proofErr w:type="gramEnd"/>
            <w:r w:rsidRPr="005D0F3C">
              <w:rPr>
                <w:rFonts w:ascii="Times New Roman" w:hAnsi="Times New Roman"/>
                <w:sz w:val="24"/>
                <w:szCs w:val="28"/>
                <w:lang w:val="ru-RU"/>
              </w:rPr>
              <w:t xml:space="preserve">. </w:t>
            </w:r>
            <w:proofErr w:type="gramStart"/>
            <w:r w:rsidRPr="005D0F3C">
              <w:rPr>
                <w:rFonts w:ascii="Times New Roman" w:hAnsi="Times New Roman"/>
                <w:sz w:val="24"/>
                <w:szCs w:val="28"/>
                <w:lang w:val="ru-RU"/>
              </w:rPr>
              <w:t>Ореховка</w:t>
            </w:r>
            <w:proofErr w:type="gramEnd"/>
            <w:r w:rsidRPr="005D0F3C">
              <w:rPr>
                <w:rFonts w:ascii="Times New Roman" w:hAnsi="Times New Roman"/>
                <w:sz w:val="24"/>
                <w:szCs w:val="28"/>
                <w:lang w:val="ru-RU"/>
              </w:rPr>
              <w:t xml:space="preserve">» </w:t>
            </w:r>
            <w:r w:rsidRPr="005D0F3C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 личной заинтересованности, обязан принять меры по предотвращению или урегулированию конфликтов ч.4 ст.19 Закона № 79-Ф3</w:t>
            </w:r>
          </w:p>
        </w:tc>
      </w:tr>
      <w:tr w:rsidR="005D0F3C" w:rsidRPr="009A58D0" w:rsidTr="00B941B3">
        <w:tc>
          <w:tcPr>
            <w:tcW w:w="14786" w:type="dxa"/>
            <w:gridSpan w:val="4"/>
          </w:tcPr>
          <w:p w:rsidR="005D0F3C" w:rsidRPr="005D0F3C" w:rsidRDefault="005D0F3C" w:rsidP="00B941B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5D0F3C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Уведомление о склонении к коррупционным нарушениям</w:t>
            </w:r>
          </w:p>
        </w:tc>
      </w:tr>
      <w:tr w:rsidR="005D0F3C" w:rsidRPr="009A58D0" w:rsidTr="00B941B3">
        <w:tc>
          <w:tcPr>
            <w:tcW w:w="6629" w:type="dxa"/>
          </w:tcPr>
          <w:p w:rsidR="005D0F3C" w:rsidRPr="005D0F3C" w:rsidRDefault="005D0F3C" w:rsidP="005D0F3C">
            <w:pPr>
              <w:ind w:firstLine="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proofErr w:type="gramStart"/>
            <w:r w:rsidRPr="005D0F3C">
              <w:rPr>
                <w:rFonts w:ascii="Times New Roman" w:hAnsi="Times New Roman"/>
                <w:sz w:val="24"/>
                <w:szCs w:val="24"/>
                <w:lang w:val="ru-RU"/>
              </w:rPr>
              <w:t>Руководитель учреждения</w:t>
            </w:r>
            <w:r w:rsidRPr="005D0F3C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5D0F3C">
              <w:rPr>
                <w:rFonts w:ascii="Times New Roman" w:hAnsi="Times New Roman"/>
                <w:sz w:val="24"/>
                <w:szCs w:val="28"/>
                <w:lang w:val="ru-RU"/>
              </w:rPr>
              <w:t xml:space="preserve">МКУК «ДК с. Ореховка» </w:t>
            </w:r>
            <w:r w:rsidRPr="005D0F3C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обязаны уведомлять начальника отдела культуры Петровского городского округа Ставропольского края,</w:t>
            </w:r>
            <w:r w:rsidRPr="005D0F3C">
              <w:rPr>
                <w:rFonts w:ascii="Times New Roman" w:hAnsi="Times New Roman"/>
                <w:color w:val="FF0000"/>
                <w:sz w:val="24"/>
                <w:szCs w:val="24"/>
                <w:lang w:val="ru-RU"/>
              </w:rPr>
              <w:t xml:space="preserve"> </w:t>
            </w:r>
            <w:r w:rsidRPr="005D0F3C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органы прокуратуры, </w:t>
            </w:r>
            <w:r w:rsidRPr="005D0F3C"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>другие государственные органы обо всех случаях склонения его к совершению коррупционных действий</w:t>
            </w:r>
            <w:proofErr w:type="gramEnd"/>
          </w:p>
        </w:tc>
        <w:tc>
          <w:tcPr>
            <w:tcW w:w="2126" w:type="dxa"/>
          </w:tcPr>
          <w:p w:rsidR="005D0F3C" w:rsidRPr="00E96F88" w:rsidRDefault="005D0F3C" w:rsidP="005D0F3C">
            <w:pPr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ч.1 ст.9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Закона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№ 273-ФЗ</w:t>
            </w:r>
          </w:p>
        </w:tc>
        <w:tc>
          <w:tcPr>
            <w:tcW w:w="2835" w:type="dxa"/>
          </w:tcPr>
          <w:p w:rsidR="005D0F3C" w:rsidRPr="005D0F3C" w:rsidRDefault="005D0F3C" w:rsidP="005D0F3C">
            <w:pPr>
              <w:ind w:firstLine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D0F3C">
              <w:rPr>
                <w:rFonts w:ascii="Times New Roman" w:hAnsi="Times New Roman"/>
                <w:sz w:val="24"/>
                <w:szCs w:val="24"/>
                <w:lang w:val="ru-RU"/>
              </w:rPr>
              <w:t>Уведомить</w:t>
            </w:r>
            <w:r w:rsidRPr="005D0F3C">
              <w:rPr>
                <w:rFonts w:ascii="Times New Roman" w:hAnsi="Times New Roman"/>
                <w:color w:val="FF0000"/>
                <w:sz w:val="24"/>
                <w:szCs w:val="24"/>
                <w:lang w:val="ru-RU"/>
              </w:rPr>
              <w:t xml:space="preserve"> </w:t>
            </w:r>
            <w:r w:rsidRPr="005D0F3C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начальника отдела культуры Петровского городского округа Ставропольского края органы прокуратуры, другие </w:t>
            </w:r>
            <w:r w:rsidRPr="005D0F3C"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>государственные органы обо всех случаях обращения в целях склонения к совершению коррупционных правонарушений</w:t>
            </w:r>
          </w:p>
        </w:tc>
        <w:tc>
          <w:tcPr>
            <w:tcW w:w="3196" w:type="dxa"/>
          </w:tcPr>
          <w:p w:rsidR="005D0F3C" w:rsidRPr="005D0F3C" w:rsidRDefault="005D0F3C" w:rsidP="005D0F3C">
            <w:pPr>
              <w:ind w:firstLine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D0F3C"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>Прекращение служебного контракта, освобождение от замещаемой должности</w:t>
            </w:r>
          </w:p>
        </w:tc>
      </w:tr>
      <w:tr w:rsidR="005D0F3C" w:rsidRPr="009A58D0" w:rsidTr="00B941B3">
        <w:tc>
          <w:tcPr>
            <w:tcW w:w="14786" w:type="dxa"/>
            <w:gridSpan w:val="4"/>
          </w:tcPr>
          <w:p w:rsidR="005D0F3C" w:rsidRPr="005D0F3C" w:rsidRDefault="005D0F3C" w:rsidP="00B941B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5D0F3C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lastRenderedPageBreak/>
              <w:t>Получение подарков, услуг, наград и иных благ</w:t>
            </w:r>
          </w:p>
        </w:tc>
      </w:tr>
      <w:tr w:rsidR="005D0F3C" w:rsidRPr="009A58D0" w:rsidTr="00B941B3">
        <w:tc>
          <w:tcPr>
            <w:tcW w:w="6629" w:type="dxa"/>
          </w:tcPr>
          <w:p w:rsidR="005D0F3C" w:rsidRPr="005D0F3C" w:rsidRDefault="005D0F3C" w:rsidP="005D0F3C">
            <w:pPr>
              <w:ind w:firstLine="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D0F3C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Не допускается дарение руководителю </w:t>
            </w:r>
            <w:r w:rsidRPr="005D0F3C">
              <w:rPr>
                <w:rFonts w:ascii="Times New Roman" w:hAnsi="Times New Roman"/>
                <w:sz w:val="24"/>
                <w:szCs w:val="28"/>
                <w:lang w:val="ru-RU"/>
              </w:rPr>
              <w:t xml:space="preserve">МКУК «ДК </w:t>
            </w:r>
            <w:proofErr w:type="gramStart"/>
            <w:r w:rsidRPr="005D0F3C">
              <w:rPr>
                <w:rFonts w:ascii="Times New Roman" w:hAnsi="Times New Roman"/>
                <w:sz w:val="24"/>
                <w:szCs w:val="28"/>
                <w:lang w:val="ru-RU"/>
              </w:rPr>
              <w:t>с</w:t>
            </w:r>
            <w:proofErr w:type="gramEnd"/>
            <w:r w:rsidRPr="005D0F3C">
              <w:rPr>
                <w:rFonts w:ascii="Times New Roman" w:hAnsi="Times New Roman"/>
                <w:sz w:val="24"/>
                <w:szCs w:val="28"/>
                <w:lang w:val="ru-RU"/>
              </w:rPr>
              <w:t xml:space="preserve">. </w:t>
            </w:r>
            <w:proofErr w:type="gramStart"/>
            <w:r w:rsidRPr="005D0F3C">
              <w:rPr>
                <w:rFonts w:ascii="Times New Roman" w:hAnsi="Times New Roman"/>
                <w:sz w:val="24"/>
                <w:szCs w:val="28"/>
                <w:lang w:val="ru-RU"/>
              </w:rPr>
              <w:t>Ореховка</w:t>
            </w:r>
            <w:proofErr w:type="gramEnd"/>
            <w:r w:rsidRPr="005D0F3C">
              <w:rPr>
                <w:rFonts w:ascii="Times New Roman" w:hAnsi="Times New Roman"/>
                <w:sz w:val="24"/>
                <w:szCs w:val="28"/>
                <w:lang w:val="ru-RU"/>
              </w:rPr>
              <w:t xml:space="preserve">» </w:t>
            </w:r>
            <w:r w:rsidRPr="005D0F3C">
              <w:rPr>
                <w:rFonts w:ascii="Times New Roman" w:hAnsi="Times New Roman"/>
                <w:sz w:val="24"/>
                <w:szCs w:val="24"/>
                <w:lang w:val="ru-RU"/>
              </w:rPr>
              <w:t>культуры подарков, стоимостью выше трех тысяч рублей, в связи с их должностным положением или в связи с исполнением ими служебных обязанностей</w:t>
            </w:r>
          </w:p>
        </w:tc>
        <w:tc>
          <w:tcPr>
            <w:tcW w:w="2126" w:type="dxa"/>
          </w:tcPr>
          <w:p w:rsidR="005D0F3C" w:rsidRPr="00E96F88" w:rsidRDefault="005D0F3C" w:rsidP="005D0F3C">
            <w:pPr>
              <w:ind w:firstLine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ст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>. 575 ГК РФ</w:t>
            </w:r>
          </w:p>
        </w:tc>
        <w:tc>
          <w:tcPr>
            <w:tcW w:w="2835" w:type="dxa"/>
            <w:vMerge w:val="restart"/>
          </w:tcPr>
          <w:p w:rsidR="005D0F3C" w:rsidRPr="005D0F3C" w:rsidRDefault="005D0F3C" w:rsidP="005D0F3C">
            <w:pPr>
              <w:ind w:firstLine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D0F3C">
              <w:rPr>
                <w:rFonts w:ascii="Times New Roman" w:hAnsi="Times New Roman"/>
                <w:sz w:val="24"/>
                <w:szCs w:val="24"/>
                <w:lang w:val="ru-RU"/>
              </w:rPr>
              <w:t>Передать по акту подарок, полученный в связи с протокольными или иными официальными мероприятиями</w:t>
            </w:r>
          </w:p>
        </w:tc>
        <w:tc>
          <w:tcPr>
            <w:tcW w:w="3196" w:type="dxa"/>
            <w:vMerge w:val="restart"/>
          </w:tcPr>
          <w:p w:rsidR="005D0F3C" w:rsidRPr="005D0F3C" w:rsidRDefault="005D0F3C" w:rsidP="005D0F3C">
            <w:pPr>
              <w:ind w:firstLine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D0F3C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Прекращение трудового договора, освобождение от замещаемой должности </w:t>
            </w:r>
          </w:p>
        </w:tc>
      </w:tr>
      <w:tr w:rsidR="005D0F3C" w:rsidRPr="009A58D0" w:rsidTr="00B941B3">
        <w:tc>
          <w:tcPr>
            <w:tcW w:w="6629" w:type="dxa"/>
          </w:tcPr>
          <w:p w:rsidR="005D0F3C" w:rsidRPr="005D0F3C" w:rsidRDefault="005D0F3C" w:rsidP="005D0F3C">
            <w:pPr>
              <w:ind w:firstLine="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D0F3C">
              <w:rPr>
                <w:rFonts w:ascii="Times New Roman" w:hAnsi="Times New Roman"/>
                <w:sz w:val="24"/>
                <w:szCs w:val="24"/>
                <w:lang w:val="ru-RU"/>
              </w:rPr>
              <w:t>Запрещается получать от физических и юридических лиц в связи с исполнением должностных обязанностей подарки, денежное вознаграждение, ссуды, услуги, оплату развлечений, транспортных расходов и иные вознаграждения</w:t>
            </w:r>
          </w:p>
        </w:tc>
        <w:tc>
          <w:tcPr>
            <w:tcW w:w="2126" w:type="dxa"/>
          </w:tcPr>
          <w:p w:rsidR="005D0F3C" w:rsidRPr="005D0F3C" w:rsidRDefault="005D0F3C" w:rsidP="005D0F3C">
            <w:pPr>
              <w:ind w:firstLine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D0F3C">
              <w:rPr>
                <w:rFonts w:ascii="Times New Roman" w:hAnsi="Times New Roman"/>
                <w:sz w:val="24"/>
                <w:szCs w:val="24"/>
                <w:lang w:val="ru-RU"/>
              </w:rPr>
              <w:t>п.6 ч.1 ст.17</w:t>
            </w:r>
          </w:p>
          <w:p w:rsidR="005D0F3C" w:rsidRPr="005D0F3C" w:rsidRDefault="005D0F3C" w:rsidP="005D0F3C">
            <w:pPr>
              <w:ind w:firstLine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D0F3C">
              <w:rPr>
                <w:rFonts w:ascii="Times New Roman" w:hAnsi="Times New Roman"/>
                <w:sz w:val="24"/>
                <w:szCs w:val="24"/>
                <w:lang w:val="ru-RU"/>
              </w:rPr>
              <w:t>Закона № 79-ФЗ</w:t>
            </w:r>
          </w:p>
        </w:tc>
        <w:tc>
          <w:tcPr>
            <w:tcW w:w="2835" w:type="dxa"/>
            <w:vMerge/>
          </w:tcPr>
          <w:p w:rsidR="005D0F3C" w:rsidRPr="005D0F3C" w:rsidRDefault="005D0F3C" w:rsidP="00B941B3">
            <w:pPr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3196" w:type="dxa"/>
            <w:vMerge/>
          </w:tcPr>
          <w:p w:rsidR="005D0F3C" w:rsidRPr="005D0F3C" w:rsidRDefault="005D0F3C" w:rsidP="00B941B3">
            <w:pPr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</w:tr>
      <w:tr w:rsidR="005D0F3C" w:rsidRPr="009A58D0" w:rsidTr="00B941B3">
        <w:tc>
          <w:tcPr>
            <w:tcW w:w="6629" w:type="dxa"/>
          </w:tcPr>
          <w:p w:rsidR="005D0F3C" w:rsidRPr="005D0F3C" w:rsidRDefault="005D0F3C" w:rsidP="005D0F3C">
            <w:pPr>
              <w:ind w:firstLine="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D0F3C">
              <w:rPr>
                <w:rFonts w:ascii="Times New Roman" w:hAnsi="Times New Roman"/>
                <w:sz w:val="24"/>
                <w:szCs w:val="24"/>
                <w:lang w:val="ru-RU"/>
              </w:rPr>
              <w:t>Подарки, полученные руководителем учреждения сферы культуры в связи с протокольными мероприятиями, со служебными командировками, признаются федеральной собственностью и передаются по акту в отдел культуры или представителю администрации</w:t>
            </w:r>
          </w:p>
        </w:tc>
        <w:tc>
          <w:tcPr>
            <w:tcW w:w="2126" w:type="dxa"/>
          </w:tcPr>
          <w:p w:rsidR="005D0F3C" w:rsidRPr="005D0F3C" w:rsidRDefault="005D0F3C" w:rsidP="005D0F3C">
            <w:pPr>
              <w:ind w:firstLine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D0F3C">
              <w:rPr>
                <w:rFonts w:ascii="Times New Roman" w:hAnsi="Times New Roman"/>
                <w:sz w:val="24"/>
                <w:szCs w:val="24"/>
                <w:lang w:val="ru-RU"/>
              </w:rPr>
              <w:t>п.6 ч.1 ст.17</w:t>
            </w:r>
          </w:p>
          <w:p w:rsidR="005D0F3C" w:rsidRPr="005D0F3C" w:rsidRDefault="005D0F3C" w:rsidP="005D0F3C">
            <w:pPr>
              <w:ind w:firstLine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D0F3C">
              <w:rPr>
                <w:rFonts w:ascii="Times New Roman" w:hAnsi="Times New Roman"/>
                <w:sz w:val="24"/>
                <w:szCs w:val="24"/>
                <w:lang w:val="ru-RU"/>
              </w:rPr>
              <w:t>Закона № 79-ФЗ</w:t>
            </w:r>
          </w:p>
        </w:tc>
        <w:tc>
          <w:tcPr>
            <w:tcW w:w="2835" w:type="dxa"/>
            <w:vMerge/>
          </w:tcPr>
          <w:p w:rsidR="005D0F3C" w:rsidRPr="005D0F3C" w:rsidRDefault="005D0F3C" w:rsidP="00B941B3">
            <w:pPr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3196" w:type="dxa"/>
            <w:vMerge/>
          </w:tcPr>
          <w:p w:rsidR="005D0F3C" w:rsidRPr="005D0F3C" w:rsidRDefault="005D0F3C" w:rsidP="00B941B3">
            <w:pPr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</w:tr>
      <w:tr w:rsidR="005D0F3C" w:rsidRPr="00E96F88" w:rsidTr="00B941B3">
        <w:tc>
          <w:tcPr>
            <w:tcW w:w="14786" w:type="dxa"/>
            <w:gridSpan w:val="4"/>
          </w:tcPr>
          <w:p w:rsidR="005D0F3C" w:rsidRPr="00545E40" w:rsidRDefault="005D0F3C" w:rsidP="00B941B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545E40">
              <w:rPr>
                <w:rFonts w:ascii="Times New Roman" w:hAnsi="Times New Roman"/>
                <w:b/>
                <w:sz w:val="24"/>
                <w:szCs w:val="24"/>
              </w:rPr>
              <w:t>Выполнение</w:t>
            </w:r>
            <w:proofErr w:type="spellEnd"/>
            <w:r w:rsidRPr="00545E40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545E40">
              <w:rPr>
                <w:rFonts w:ascii="Times New Roman" w:hAnsi="Times New Roman"/>
                <w:b/>
                <w:sz w:val="24"/>
                <w:szCs w:val="24"/>
              </w:rPr>
              <w:t>иной</w:t>
            </w:r>
            <w:proofErr w:type="spellEnd"/>
            <w:r w:rsidRPr="00545E40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545E40">
              <w:rPr>
                <w:rFonts w:ascii="Times New Roman" w:hAnsi="Times New Roman"/>
                <w:b/>
                <w:sz w:val="24"/>
                <w:szCs w:val="24"/>
              </w:rPr>
              <w:t>работы</w:t>
            </w:r>
            <w:proofErr w:type="spellEnd"/>
          </w:p>
        </w:tc>
      </w:tr>
      <w:tr w:rsidR="005D0F3C" w:rsidRPr="009A58D0" w:rsidTr="00B941B3">
        <w:tc>
          <w:tcPr>
            <w:tcW w:w="6629" w:type="dxa"/>
          </w:tcPr>
          <w:p w:rsidR="005D0F3C" w:rsidRPr="005D0F3C" w:rsidRDefault="005D0F3C" w:rsidP="005D0F3C">
            <w:pPr>
              <w:ind w:firstLine="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D0F3C">
              <w:rPr>
                <w:rFonts w:ascii="Times New Roman" w:hAnsi="Times New Roman"/>
                <w:sz w:val="24"/>
                <w:szCs w:val="24"/>
                <w:lang w:val="ru-RU"/>
              </w:rPr>
              <w:t>Запрещается участвовать на платной основе в деятельности коммерческой организации, за исключением случаев, установленных федеральным законом</w:t>
            </w:r>
          </w:p>
        </w:tc>
        <w:tc>
          <w:tcPr>
            <w:tcW w:w="2126" w:type="dxa"/>
          </w:tcPr>
          <w:p w:rsidR="005D0F3C" w:rsidRPr="005D0F3C" w:rsidRDefault="005D0F3C" w:rsidP="005D0F3C">
            <w:pPr>
              <w:ind w:firstLine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D0F3C">
              <w:rPr>
                <w:rFonts w:ascii="Times New Roman" w:hAnsi="Times New Roman"/>
                <w:sz w:val="24"/>
                <w:szCs w:val="24"/>
                <w:lang w:val="ru-RU"/>
              </w:rPr>
              <w:t>п.1, ч.1 ст.17 Закона № 79-ФЗ</w:t>
            </w:r>
          </w:p>
        </w:tc>
        <w:tc>
          <w:tcPr>
            <w:tcW w:w="2835" w:type="dxa"/>
          </w:tcPr>
          <w:p w:rsidR="005D0F3C" w:rsidRPr="005D0F3C" w:rsidRDefault="005D0F3C" w:rsidP="00B941B3">
            <w:pPr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3196" w:type="dxa"/>
          </w:tcPr>
          <w:p w:rsidR="005D0F3C" w:rsidRPr="005D0F3C" w:rsidRDefault="005D0F3C" w:rsidP="005D0F3C">
            <w:pPr>
              <w:ind w:firstLine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D0F3C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Прекращение служебного контракта, освобождение от замещаемой должности </w:t>
            </w:r>
          </w:p>
        </w:tc>
      </w:tr>
      <w:tr w:rsidR="005D0F3C" w:rsidRPr="009A58D0" w:rsidTr="00B941B3">
        <w:tc>
          <w:tcPr>
            <w:tcW w:w="6629" w:type="dxa"/>
          </w:tcPr>
          <w:p w:rsidR="005D0F3C" w:rsidRPr="00E96F88" w:rsidRDefault="005D0F3C" w:rsidP="005D0F3C">
            <w:pPr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Запрещается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осуществлять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предпринимательскую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деятельность</w:t>
            </w:r>
            <w:proofErr w:type="spellEnd"/>
          </w:p>
        </w:tc>
        <w:tc>
          <w:tcPr>
            <w:tcW w:w="2126" w:type="dxa"/>
          </w:tcPr>
          <w:p w:rsidR="005D0F3C" w:rsidRPr="005D0F3C" w:rsidRDefault="005D0F3C" w:rsidP="005D0F3C">
            <w:pPr>
              <w:ind w:firstLine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D0F3C">
              <w:rPr>
                <w:rFonts w:ascii="Times New Roman" w:hAnsi="Times New Roman"/>
                <w:sz w:val="24"/>
                <w:szCs w:val="24"/>
                <w:lang w:val="ru-RU"/>
              </w:rPr>
              <w:t>п.3 ч.1 ст.17 Закона № 79-ФЗ</w:t>
            </w:r>
          </w:p>
        </w:tc>
        <w:tc>
          <w:tcPr>
            <w:tcW w:w="2835" w:type="dxa"/>
          </w:tcPr>
          <w:p w:rsidR="005D0F3C" w:rsidRPr="005D0F3C" w:rsidRDefault="005D0F3C" w:rsidP="00B941B3">
            <w:pPr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3196" w:type="dxa"/>
          </w:tcPr>
          <w:p w:rsidR="005D0F3C" w:rsidRPr="005D0F3C" w:rsidRDefault="005D0F3C" w:rsidP="005D0F3C">
            <w:pPr>
              <w:ind w:firstLine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D0F3C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Прекращение служебного контракта, освобождение от замещаемой </w:t>
            </w:r>
            <w:r w:rsidRPr="005D0F3C"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 xml:space="preserve">должности </w:t>
            </w:r>
          </w:p>
        </w:tc>
      </w:tr>
      <w:tr w:rsidR="005D0F3C" w:rsidRPr="009A58D0" w:rsidTr="00B941B3">
        <w:tc>
          <w:tcPr>
            <w:tcW w:w="14786" w:type="dxa"/>
            <w:gridSpan w:val="4"/>
          </w:tcPr>
          <w:p w:rsidR="005D0F3C" w:rsidRPr="005D0F3C" w:rsidRDefault="005D0F3C" w:rsidP="00B941B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5D0F3C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lastRenderedPageBreak/>
              <w:t>Политическая, общественная и профсоюзная деятельность</w:t>
            </w:r>
          </w:p>
        </w:tc>
      </w:tr>
      <w:tr w:rsidR="005D0F3C" w:rsidRPr="009A58D0" w:rsidTr="00B941B3">
        <w:tc>
          <w:tcPr>
            <w:tcW w:w="6629" w:type="dxa"/>
          </w:tcPr>
          <w:p w:rsidR="005D0F3C" w:rsidRPr="005D0F3C" w:rsidRDefault="005D0F3C" w:rsidP="005D0F3C">
            <w:pPr>
              <w:ind w:firstLine="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proofErr w:type="gramStart"/>
            <w:r w:rsidRPr="005D0F3C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Руководитель </w:t>
            </w:r>
            <w:r w:rsidRPr="005D0F3C">
              <w:rPr>
                <w:rFonts w:ascii="Times New Roman" w:hAnsi="Times New Roman"/>
                <w:sz w:val="24"/>
                <w:szCs w:val="28"/>
                <w:lang w:val="ru-RU"/>
              </w:rPr>
              <w:t xml:space="preserve">МКУК «ДК с. Ореховка» </w:t>
            </w:r>
            <w:r w:rsidRPr="005D0F3C">
              <w:rPr>
                <w:rFonts w:ascii="Times New Roman" w:hAnsi="Times New Roman"/>
                <w:sz w:val="24"/>
                <w:szCs w:val="24"/>
                <w:lang w:val="ru-RU"/>
              </w:rPr>
              <w:t>обязан соблюдать нейтральность, исключающую возможность влияния на свою профессиональную деятельность решений политических партий, других общественных объединений, религиозных объединений и иных организаций</w:t>
            </w:r>
            <w:proofErr w:type="gramEnd"/>
          </w:p>
        </w:tc>
        <w:tc>
          <w:tcPr>
            <w:tcW w:w="2126" w:type="dxa"/>
          </w:tcPr>
          <w:p w:rsidR="005D0F3C" w:rsidRPr="005D0F3C" w:rsidRDefault="005D0F3C" w:rsidP="005D0F3C">
            <w:pPr>
              <w:ind w:firstLine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D0F3C">
              <w:rPr>
                <w:rFonts w:ascii="Times New Roman" w:hAnsi="Times New Roman"/>
                <w:sz w:val="24"/>
                <w:szCs w:val="24"/>
                <w:lang w:val="ru-RU"/>
              </w:rPr>
              <w:t>п.7.ч.1.ст.18</w:t>
            </w:r>
          </w:p>
          <w:p w:rsidR="005D0F3C" w:rsidRPr="005D0F3C" w:rsidRDefault="005D0F3C" w:rsidP="005D0F3C">
            <w:pPr>
              <w:ind w:firstLine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D0F3C">
              <w:rPr>
                <w:rFonts w:ascii="Times New Roman" w:hAnsi="Times New Roman"/>
                <w:sz w:val="24"/>
                <w:szCs w:val="24"/>
                <w:lang w:val="ru-RU"/>
              </w:rPr>
              <w:t>Закона № 79-ФЗ</w:t>
            </w:r>
          </w:p>
        </w:tc>
        <w:tc>
          <w:tcPr>
            <w:tcW w:w="2835" w:type="dxa"/>
          </w:tcPr>
          <w:p w:rsidR="005D0F3C" w:rsidRPr="005D0F3C" w:rsidRDefault="005D0F3C" w:rsidP="00B941B3">
            <w:pPr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3196" w:type="dxa"/>
          </w:tcPr>
          <w:p w:rsidR="005D0F3C" w:rsidRPr="005D0F3C" w:rsidRDefault="005D0F3C" w:rsidP="005D0F3C">
            <w:pPr>
              <w:ind w:firstLine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D0F3C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Выполнение требований к служебному поведению является обязанностью </w:t>
            </w:r>
            <w:proofErr w:type="gramStart"/>
            <w:r w:rsidRPr="005D0F3C">
              <w:rPr>
                <w:rFonts w:ascii="Times New Roman" w:hAnsi="Times New Roman"/>
                <w:sz w:val="24"/>
                <w:szCs w:val="24"/>
                <w:lang w:val="ru-RU"/>
              </w:rPr>
              <w:t>работника учреждения сферы культуры района</w:t>
            </w:r>
            <w:proofErr w:type="gramEnd"/>
          </w:p>
        </w:tc>
      </w:tr>
      <w:tr w:rsidR="005D0F3C" w:rsidRPr="00E96F88" w:rsidTr="00B941B3">
        <w:tc>
          <w:tcPr>
            <w:tcW w:w="14786" w:type="dxa"/>
            <w:gridSpan w:val="4"/>
          </w:tcPr>
          <w:p w:rsidR="005D0F3C" w:rsidRPr="00ED2228" w:rsidRDefault="005D0F3C" w:rsidP="00B941B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ED2228">
              <w:rPr>
                <w:rFonts w:ascii="Times New Roman" w:hAnsi="Times New Roman"/>
                <w:b/>
                <w:sz w:val="24"/>
                <w:szCs w:val="24"/>
              </w:rPr>
              <w:t>Использование</w:t>
            </w:r>
            <w:proofErr w:type="spellEnd"/>
            <w:r w:rsidRPr="00ED2228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ED2228">
              <w:rPr>
                <w:rFonts w:ascii="Times New Roman" w:hAnsi="Times New Roman"/>
                <w:b/>
                <w:sz w:val="24"/>
                <w:szCs w:val="24"/>
              </w:rPr>
              <w:t>информации</w:t>
            </w:r>
            <w:proofErr w:type="spellEnd"/>
          </w:p>
        </w:tc>
      </w:tr>
      <w:tr w:rsidR="005D0F3C" w:rsidRPr="009A58D0" w:rsidTr="00B941B3">
        <w:tc>
          <w:tcPr>
            <w:tcW w:w="6629" w:type="dxa"/>
          </w:tcPr>
          <w:p w:rsidR="005D0F3C" w:rsidRPr="005D0F3C" w:rsidRDefault="005D0F3C" w:rsidP="005D0F3C">
            <w:pPr>
              <w:ind w:firstLine="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D0F3C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Запрещается разглашать сведения, ставшие известными руководителю </w:t>
            </w:r>
            <w:r w:rsidRPr="005D0F3C">
              <w:rPr>
                <w:rFonts w:ascii="Times New Roman" w:hAnsi="Times New Roman"/>
                <w:sz w:val="24"/>
                <w:szCs w:val="28"/>
                <w:lang w:val="ru-RU"/>
              </w:rPr>
              <w:t xml:space="preserve">МКУК «ДК с. Ореховка» </w:t>
            </w:r>
            <w:r w:rsidRPr="005D0F3C">
              <w:rPr>
                <w:rFonts w:ascii="Times New Roman" w:hAnsi="Times New Roman"/>
                <w:sz w:val="24"/>
                <w:szCs w:val="24"/>
                <w:lang w:val="ru-RU"/>
              </w:rPr>
              <w:t>и в связи с исполнением должностных обязанностей, в том числе сведения, касающиеся частной жизни и здоровья граждан или затрагивающие их честь и достоинство</w:t>
            </w:r>
          </w:p>
          <w:p w:rsidR="005D0F3C" w:rsidRPr="005D0F3C" w:rsidRDefault="005D0F3C" w:rsidP="00B941B3">
            <w:pPr>
              <w:jc w:val="center"/>
              <w:rPr>
                <w:rFonts w:ascii="Times New Roman" w:hAnsi="Times New Roman"/>
                <w:i/>
                <w:sz w:val="16"/>
                <w:szCs w:val="16"/>
                <w:lang w:val="ru-RU"/>
              </w:rPr>
            </w:pPr>
          </w:p>
        </w:tc>
        <w:tc>
          <w:tcPr>
            <w:tcW w:w="2126" w:type="dxa"/>
          </w:tcPr>
          <w:p w:rsidR="005D0F3C" w:rsidRPr="005D0F3C" w:rsidRDefault="005D0F3C" w:rsidP="005D0F3C">
            <w:pPr>
              <w:ind w:firstLine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D0F3C">
              <w:rPr>
                <w:rFonts w:ascii="Times New Roman" w:hAnsi="Times New Roman"/>
                <w:sz w:val="24"/>
                <w:szCs w:val="24"/>
                <w:lang w:val="ru-RU"/>
              </w:rPr>
              <w:t>п.7 ч.1 ст.15</w:t>
            </w:r>
          </w:p>
          <w:p w:rsidR="005D0F3C" w:rsidRPr="005D0F3C" w:rsidRDefault="005D0F3C" w:rsidP="005D0F3C">
            <w:pPr>
              <w:ind w:firstLine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D0F3C">
              <w:rPr>
                <w:rFonts w:ascii="Times New Roman" w:hAnsi="Times New Roman"/>
                <w:sz w:val="24"/>
                <w:szCs w:val="24"/>
                <w:lang w:val="ru-RU"/>
              </w:rPr>
              <w:t>Закона № 79-ФЗ</w:t>
            </w:r>
          </w:p>
        </w:tc>
        <w:tc>
          <w:tcPr>
            <w:tcW w:w="2835" w:type="dxa"/>
          </w:tcPr>
          <w:p w:rsidR="005D0F3C" w:rsidRPr="005D0F3C" w:rsidRDefault="005D0F3C" w:rsidP="00B941B3">
            <w:pPr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3196" w:type="dxa"/>
          </w:tcPr>
          <w:p w:rsidR="005D0F3C" w:rsidRPr="005D0F3C" w:rsidRDefault="005D0F3C" w:rsidP="005D0F3C">
            <w:pPr>
              <w:ind w:firstLine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D0F3C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Прекращение служебного контракта, освобождение от замещаемой должности </w:t>
            </w:r>
          </w:p>
        </w:tc>
      </w:tr>
      <w:tr w:rsidR="005D0F3C" w:rsidRPr="00E96F88" w:rsidTr="00B941B3">
        <w:tc>
          <w:tcPr>
            <w:tcW w:w="14786" w:type="dxa"/>
            <w:gridSpan w:val="4"/>
          </w:tcPr>
          <w:p w:rsidR="005D0F3C" w:rsidRPr="005C71E9" w:rsidRDefault="005D0F3C" w:rsidP="00B941B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5C71E9">
              <w:rPr>
                <w:rFonts w:ascii="Times New Roman" w:hAnsi="Times New Roman"/>
                <w:b/>
                <w:sz w:val="24"/>
                <w:szCs w:val="24"/>
              </w:rPr>
              <w:t>Использование</w:t>
            </w:r>
            <w:proofErr w:type="spellEnd"/>
            <w:r w:rsidRPr="005C71E9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5C71E9">
              <w:rPr>
                <w:rFonts w:ascii="Times New Roman" w:hAnsi="Times New Roman"/>
                <w:b/>
                <w:sz w:val="24"/>
                <w:szCs w:val="24"/>
              </w:rPr>
              <w:t>государственного</w:t>
            </w:r>
            <w:proofErr w:type="spellEnd"/>
            <w:r w:rsidRPr="005C71E9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5C71E9">
              <w:rPr>
                <w:rFonts w:ascii="Times New Roman" w:hAnsi="Times New Roman"/>
                <w:b/>
                <w:sz w:val="24"/>
                <w:szCs w:val="24"/>
              </w:rPr>
              <w:t>имущества</w:t>
            </w:r>
            <w:proofErr w:type="spellEnd"/>
          </w:p>
        </w:tc>
      </w:tr>
      <w:tr w:rsidR="005D0F3C" w:rsidRPr="009A58D0" w:rsidTr="00B941B3">
        <w:tc>
          <w:tcPr>
            <w:tcW w:w="6629" w:type="dxa"/>
          </w:tcPr>
          <w:p w:rsidR="005D0F3C" w:rsidRPr="005D0F3C" w:rsidRDefault="005D0F3C" w:rsidP="005D0F3C">
            <w:pPr>
              <w:ind w:firstLine="0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D0F3C">
              <w:rPr>
                <w:rFonts w:ascii="Times New Roman" w:hAnsi="Times New Roman"/>
                <w:sz w:val="24"/>
                <w:szCs w:val="24"/>
                <w:lang w:val="ru-RU"/>
              </w:rPr>
              <w:t>Запрещается использовать в целях, не связанных с исполнением должностных обязанностей, средства материально-технического и иного обеспечения, другое государственное имущество, а также передавать их другим лицам</w:t>
            </w:r>
          </w:p>
        </w:tc>
        <w:tc>
          <w:tcPr>
            <w:tcW w:w="2126" w:type="dxa"/>
          </w:tcPr>
          <w:p w:rsidR="005D0F3C" w:rsidRPr="005D0F3C" w:rsidRDefault="005D0F3C" w:rsidP="005D0F3C">
            <w:pPr>
              <w:ind w:firstLine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D0F3C">
              <w:rPr>
                <w:rFonts w:ascii="Times New Roman" w:hAnsi="Times New Roman"/>
                <w:sz w:val="24"/>
                <w:szCs w:val="24"/>
                <w:lang w:val="ru-RU"/>
              </w:rPr>
              <w:t>п.8 ч.1 ст.17</w:t>
            </w:r>
          </w:p>
          <w:p w:rsidR="005D0F3C" w:rsidRPr="005D0F3C" w:rsidRDefault="005D0F3C" w:rsidP="005D0F3C">
            <w:pPr>
              <w:ind w:firstLine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D0F3C">
              <w:rPr>
                <w:rFonts w:ascii="Times New Roman" w:hAnsi="Times New Roman"/>
                <w:sz w:val="24"/>
                <w:szCs w:val="24"/>
                <w:lang w:val="ru-RU"/>
              </w:rPr>
              <w:t>Закона № 79-ФЗ</w:t>
            </w:r>
          </w:p>
        </w:tc>
        <w:tc>
          <w:tcPr>
            <w:tcW w:w="2835" w:type="dxa"/>
          </w:tcPr>
          <w:p w:rsidR="005D0F3C" w:rsidRPr="005D0F3C" w:rsidRDefault="005D0F3C" w:rsidP="00B941B3">
            <w:pPr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3196" w:type="dxa"/>
          </w:tcPr>
          <w:p w:rsidR="005D0F3C" w:rsidRPr="005D0F3C" w:rsidRDefault="005D0F3C" w:rsidP="005D0F3C">
            <w:pPr>
              <w:ind w:firstLine="0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D0F3C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Прекращение служебного контракта, освобождение от замещаемой должности </w:t>
            </w:r>
          </w:p>
        </w:tc>
      </w:tr>
    </w:tbl>
    <w:p w:rsidR="005D0F3C" w:rsidRPr="005D0F3C" w:rsidRDefault="005D0F3C" w:rsidP="005D0F3C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5D0F3C" w:rsidRPr="005D0F3C" w:rsidRDefault="005D0F3C" w:rsidP="005D0F3C">
      <w:pPr>
        <w:rPr>
          <w:lang w:val="ru-RU"/>
        </w:rPr>
      </w:pPr>
    </w:p>
    <w:p w:rsidR="005D0F3C" w:rsidRDefault="005D0F3C" w:rsidP="008200D7">
      <w:pPr>
        <w:ind w:left="5664" w:firstLine="708"/>
        <w:rPr>
          <w:sz w:val="24"/>
          <w:szCs w:val="24"/>
          <w:lang w:val="ru-RU"/>
        </w:rPr>
      </w:pPr>
    </w:p>
    <w:p w:rsidR="005D0F3C" w:rsidRDefault="005D0F3C" w:rsidP="008200D7">
      <w:pPr>
        <w:ind w:left="5664" w:firstLine="708"/>
        <w:rPr>
          <w:sz w:val="24"/>
          <w:szCs w:val="24"/>
          <w:lang w:val="ru-RU"/>
        </w:rPr>
      </w:pPr>
    </w:p>
    <w:p w:rsidR="005D0F3C" w:rsidRDefault="005D0F3C" w:rsidP="008200D7">
      <w:pPr>
        <w:ind w:left="5664" w:firstLine="708"/>
        <w:rPr>
          <w:sz w:val="24"/>
          <w:szCs w:val="24"/>
          <w:lang w:val="ru-RU"/>
        </w:rPr>
      </w:pPr>
    </w:p>
    <w:p w:rsidR="005D0F3C" w:rsidRDefault="005D0F3C" w:rsidP="008200D7">
      <w:pPr>
        <w:ind w:left="5664" w:firstLine="708"/>
        <w:rPr>
          <w:sz w:val="24"/>
          <w:szCs w:val="24"/>
          <w:lang w:val="ru-RU"/>
        </w:rPr>
      </w:pPr>
    </w:p>
    <w:p w:rsidR="005D0F3C" w:rsidRDefault="005D0F3C" w:rsidP="008200D7">
      <w:pPr>
        <w:ind w:left="5664" w:firstLine="708"/>
        <w:rPr>
          <w:sz w:val="24"/>
          <w:szCs w:val="24"/>
          <w:lang w:val="ru-RU"/>
        </w:rPr>
      </w:pPr>
    </w:p>
    <w:p w:rsidR="005D0F3C" w:rsidRDefault="005D0F3C" w:rsidP="008200D7">
      <w:pPr>
        <w:ind w:left="5664" w:firstLine="708"/>
        <w:rPr>
          <w:sz w:val="24"/>
          <w:szCs w:val="24"/>
          <w:lang w:val="ru-RU"/>
        </w:rPr>
      </w:pPr>
    </w:p>
    <w:p w:rsidR="005D0F3C" w:rsidRDefault="005D0F3C" w:rsidP="008200D7">
      <w:pPr>
        <w:ind w:left="5664" w:firstLine="708"/>
        <w:rPr>
          <w:sz w:val="24"/>
          <w:szCs w:val="24"/>
          <w:lang w:val="ru-RU"/>
        </w:rPr>
      </w:pPr>
    </w:p>
    <w:p w:rsidR="005D0F3C" w:rsidRDefault="005D0F3C" w:rsidP="008200D7">
      <w:pPr>
        <w:ind w:left="5664" w:firstLine="708"/>
        <w:rPr>
          <w:sz w:val="24"/>
          <w:szCs w:val="24"/>
          <w:lang w:val="ru-RU"/>
        </w:rPr>
      </w:pPr>
    </w:p>
    <w:p w:rsidR="005D0F3C" w:rsidRDefault="005D0F3C" w:rsidP="008200D7">
      <w:pPr>
        <w:ind w:left="5664" w:firstLine="708"/>
        <w:rPr>
          <w:sz w:val="24"/>
          <w:szCs w:val="24"/>
          <w:lang w:val="ru-RU"/>
        </w:rPr>
      </w:pPr>
    </w:p>
    <w:p w:rsidR="005D0F3C" w:rsidRDefault="005D0F3C" w:rsidP="008200D7">
      <w:pPr>
        <w:ind w:left="5664" w:firstLine="708"/>
        <w:rPr>
          <w:sz w:val="24"/>
          <w:szCs w:val="24"/>
          <w:lang w:val="ru-RU"/>
        </w:rPr>
      </w:pPr>
    </w:p>
    <w:p w:rsidR="005D0F3C" w:rsidRDefault="005D0F3C" w:rsidP="008200D7">
      <w:pPr>
        <w:ind w:left="5664" w:firstLine="708"/>
        <w:rPr>
          <w:sz w:val="24"/>
          <w:szCs w:val="24"/>
          <w:lang w:val="ru-RU"/>
        </w:rPr>
      </w:pPr>
    </w:p>
    <w:p w:rsidR="00B90A03" w:rsidRDefault="00B90A03" w:rsidP="005D0F3C">
      <w:pPr>
        <w:ind w:left="7080" w:firstLine="0"/>
        <w:rPr>
          <w:sz w:val="24"/>
          <w:szCs w:val="24"/>
          <w:lang w:val="ru-RU"/>
        </w:rPr>
      </w:pPr>
    </w:p>
    <w:p w:rsidR="008200D7" w:rsidRPr="008200D7" w:rsidRDefault="008200D7" w:rsidP="005D0F3C">
      <w:pPr>
        <w:ind w:left="7080" w:firstLine="0"/>
        <w:rPr>
          <w:rFonts w:ascii="Times New Roman" w:hAnsi="Times New Roman" w:cs="Times New Roman"/>
          <w:sz w:val="24"/>
          <w:szCs w:val="24"/>
          <w:lang w:val="ru-RU"/>
        </w:rPr>
      </w:pPr>
      <w:r w:rsidRPr="008200D7">
        <w:rPr>
          <w:sz w:val="24"/>
          <w:szCs w:val="24"/>
          <w:lang w:val="ru-RU"/>
        </w:rPr>
        <w:t xml:space="preserve"> </w:t>
      </w:r>
      <w:r w:rsidRPr="008200D7">
        <w:rPr>
          <w:rFonts w:ascii="Times New Roman" w:hAnsi="Times New Roman" w:cs="Times New Roman"/>
          <w:sz w:val="24"/>
          <w:szCs w:val="24"/>
          <w:lang w:val="ru-RU"/>
        </w:rPr>
        <w:t>Приложение  4</w:t>
      </w:r>
    </w:p>
    <w:p w:rsidR="008200D7" w:rsidRPr="008200D7" w:rsidRDefault="008200D7" w:rsidP="008200D7">
      <w:pPr>
        <w:ind w:left="5625"/>
        <w:rPr>
          <w:rFonts w:ascii="Times New Roman" w:hAnsi="Times New Roman" w:cs="Times New Roman"/>
          <w:sz w:val="24"/>
          <w:szCs w:val="24"/>
          <w:lang w:val="ru-RU"/>
        </w:rPr>
      </w:pPr>
      <w:r w:rsidRPr="008200D7">
        <w:rPr>
          <w:rFonts w:ascii="Times New Roman" w:hAnsi="Times New Roman" w:cs="Times New Roman"/>
          <w:sz w:val="24"/>
          <w:szCs w:val="24"/>
          <w:lang w:val="ru-RU"/>
        </w:rPr>
        <w:t>к приказу № 33  от 07.08.2018 г.</w:t>
      </w:r>
    </w:p>
    <w:p w:rsidR="008200D7" w:rsidRPr="008200D7" w:rsidRDefault="008200D7" w:rsidP="008200D7">
      <w:pPr>
        <w:ind w:firstLine="708"/>
        <w:jc w:val="right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8200D7" w:rsidRPr="008200D7" w:rsidRDefault="008200D7" w:rsidP="008200D7">
      <w:pPr>
        <w:spacing w:line="240" w:lineRule="exact"/>
        <w:ind w:firstLine="709"/>
        <w:jc w:val="center"/>
        <w:rPr>
          <w:rFonts w:ascii="Times New Roman" w:hAnsi="Times New Roman" w:cs="Times New Roman"/>
          <w:sz w:val="30"/>
          <w:szCs w:val="30"/>
          <w:lang w:val="ru-RU"/>
        </w:rPr>
      </w:pPr>
      <w:r w:rsidRPr="008200D7">
        <w:rPr>
          <w:rFonts w:ascii="Times New Roman" w:hAnsi="Times New Roman" w:cs="Times New Roman"/>
          <w:sz w:val="30"/>
          <w:szCs w:val="30"/>
          <w:lang w:val="ru-RU"/>
        </w:rPr>
        <w:t>Положение о работе комиссии по соблюдению требований к служебному поведению МКУК «ДК с. Ореховка» и урегулированию конфликта интересов</w:t>
      </w:r>
    </w:p>
    <w:p w:rsidR="008200D7" w:rsidRPr="008200D7" w:rsidRDefault="008200D7" w:rsidP="008200D7">
      <w:pPr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8200D7" w:rsidRPr="008200D7" w:rsidRDefault="008200D7" w:rsidP="008200D7">
      <w:pPr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00D7">
        <w:rPr>
          <w:rFonts w:ascii="Times New Roman" w:hAnsi="Times New Roman" w:cs="Times New Roman"/>
          <w:sz w:val="28"/>
          <w:szCs w:val="28"/>
          <w:lang w:val="ru-RU"/>
        </w:rPr>
        <w:t xml:space="preserve">Согласно Указу Президента Российской Федерации от 1 июля </w:t>
      </w:r>
      <w:smartTag w:uri="urn:schemas-microsoft-com:office:smarttags" w:element="metricconverter">
        <w:smartTagPr>
          <w:attr w:name="ProductID" w:val="2010 г"/>
        </w:smartTagPr>
        <w:r w:rsidRPr="008200D7">
          <w:rPr>
            <w:rFonts w:ascii="Times New Roman" w:hAnsi="Times New Roman" w:cs="Times New Roman"/>
            <w:sz w:val="28"/>
            <w:szCs w:val="28"/>
            <w:lang w:val="ru-RU"/>
          </w:rPr>
          <w:t>2010 г</w:t>
        </w:r>
      </w:smartTag>
      <w:r w:rsidRPr="008200D7">
        <w:rPr>
          <w:rFonts w:ascii="Times New Roman" w:hAnsi="Times New Roman" w:cs="Times New Roman"/>
          <w:sz w:val="28"/>
          <w:szCs w:val="28"/>
          <w:lang w:val="ru-RU"/>
        </w:rPr>
        <w:t>. № 821 «О комиссиях по соблюдению требований к служебному поведению федеральных государственных служащих и урегулированию конфликта интересов» создается комиссия по соблюдению требований к служебному поведению МКУК «ДК с. Ореховка (далее – Учреждение)</w:t>
      </w:r>
    </w:p>
    <w:p w:rsidR="008200D7" w:rsidRPr="008200D7" w:rsidRDefault="008200D7" w:rsidP="008200D7">
      <w:pPr>
        <w:jc w:val="center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</w:p>
    <w:p w:rsidR="008200D7" w:rsidRPr="008200D7" w:rsidRDefault="008200D7" w:rsidP="008200D7">
      <w:pPr>
        <w:spacing w:line="240" w:lineRule="exact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8200D7">
        <w:rPr>
          <w:rFonts w:ascii="Times New Roman" w:hAnsi="Times New Roman" w:cs="Times New Roman"/>
          <w:sz w:val="28"/>
          <w:szCs w:val="28"/>
          <w:lang w:val="ru-RU"/>
        </w:rPr>
        <w:t>Полномочия комиссии</w:t>
      </w:r>
    </w:p>
    <w:p w:rsidR="008200D7" w:rsidRPr="008200D7" w:rsidRDefault="008200D7" w:rsidP="008200D7">
      <w:pPr>
        <w:autoSpaceDE w:val="0"/>
        <w:autoSpaceDN w:val="0"/>
        <w:adjustRightInd w:val="0"/>
        <w:spacing w:line="240" w:lineRule="exact"/>
        <w:ind w:firstLine="708"/>
        <w:jc w:val="both"/>
        <w:outlineLvl w:val="0"/>
        <w:rPr>
          <w:rFonts w:ascii="Times New Roman" w:hAnsi="Times New Roman" w:cs="Times New Roman"/>
          <w:sz w:val="28"/>
          <w:szCs w:val="28"/>
          <w:lang w:val="ru-RU"/>
        </w:rPr>
      </w:pPr>
    </w:p>
    <w:p w:rsidR="008200D7" w:rsidRPr="008200D7" w:rsidRDefault="008200D7" w:rsidP="008200D7">
      <w:pPr>
        <w:autoSpaceDE w:val="0"/>
        <w:autoSpaceDN w:val="0"/>
        <w:adjustRightInd w:val="0"/>
        <w:ind w:firstLine="708"/>
        <w:jc w:val="both"/>
        <w:outlineLvl w:val="0"/>
        <w:rPr>
          <w:rFonts w:ascii="Times New Roman" w:hAnsi="Times New Roman" w:cs="Times New Roman"/>
          <w:sz w:val="28"/>
          <w:szCs w:val="28"/>
          <w:lang w:val="ru-RU"/>
        </w:rPr>
      </w:pPr>
      <w:r w:rsidRPr="008200D7">
        <w:rPr>
          <w:rFonts w:ascii="Times New Roman" w:hAnsi="Times New Roman" w:cs="Times New Roman"/>
          <w:sz w:val="28"/>
          <w:szCs w:val="28"/>
          <w:lang w:val="ru-RU"/>
        </w:rPr>
        <w:t>1. В соответствии с пунктом 2 Указа № 821 и пунктом 4 Положения о комиссиях по соблюдению требований к служебному поведению федеральных государственных служащих и урегулированию конфликта интересов, утвержденного Указом № 821, полномочия комиссии, образованной в МКУК «ДК с. Ореховка», распространяются на лиц, замещающих должности руководителей Учреждений.</w:t>
      </w:r>
    </w:p>
    <w:p w:rsidR="008200D7" w:rsidRPr="008200D7" w:rsidRDefault="008200D7" w:rsidP="008200D7">
      <w:pPr>
        <w:autoSpaceDE w:val="0"/>
        <w:autoSpaceDN w:val="0"/>
        <w:adjustRightInd w:val="0"/>
        <w:ind w:firstLine="708"/>
        <w:jc w:val="both"/>
        <w:outlineLvl w:val="0"/>
        <w:rPr>
          <w:rFonts w:ascii="Times New Roman" w:hAnsi="Times New Roman" w:cs="Times New Roman"/>
          <w:sz w:val="28"/>
          <w:szCs w:val="28"/>
          <w:lang w:val="ru-RU"/>
        </w:rPr>
      </w:pPr>
      <w:r w:rsidRPr="008200D7">
        <w:rPr>
          <w:rFonts w:ascii="Times New Roman" w:hAnsi="Times New Roman" w:cs="Times New Roman"/>
          <w:sz w:val="28"/>
          <w:szCs w:val="28"/>
          <w:lang w:val="ru-RU"/>
        </w:rPr>
        <w:t>2. Основной задачей комиссии является содействие административным органам:</w:t>
      </w:r>
    </w:p>
    <w:p w:rsidR="008200D7" w:rsidRPr="008200D7" w:rsidRDefault="008200D7" w:rsidP="008200D7">
      <w:pPr>
        <w:pStyle w:val="a4"/>
        <w:numPr>
          <w:ilvl w:val="0"/>
          <w:numId w:val="3"/>
        </w:numPr>
        <w:autoSpaceDE w:val="0"/>
        <w:autoSpaceDN w:val="0"/>
        <w:adjustRightInd w:val="0"/>
        <w:ind w:left="0" w:firstLine="0"/>
        <w:jc w:val="both"/>
        <w:outlineLvl w:val="0"/>
        <w:rPr>
          <w:sz w:val="28"/>
          <w:szCs w:val="28"/>
        </w:rPr>
      </w:pPr>
      <w:r w:rsidRPr="008200D7">
        <w:rPr>
          <w:sz w:val="28"/>
          <w:szCs w:val="28"/>
        </w:rPr>
        <w:t>в обеспечении соблюдения руководителем  МКУК «ДК с. Ореховка» ограничений и запретов, требований о предотвращении или урегулировании конфликта интересов, а также в обеспечении исполнения ими обязанностей, установленных Федеральным законом «О противодействии коррупции»;</w:t>
      </w:r>
    </w:p>
    <w:p w:rsidR="008200D7" w:rsidRPr="008200D7" w:rsidRDefault="008200D7" w:rsidP="008200D7">
      <w:pPr>
        <w:pStyle w:val="a4"/>
        <w:numPr>
          <w:ilvl w:val="0"/>
          <w:numId w:val="3"/>
        </w:numPr>
        <w:autoSpaceDE w:val="0"/>
        <w:autoSpaceDN w:val="0"/>
        <w:adjustRightInd w:val="0"/>
        <w:ind w:left="0" w:firstLine="0"/>
        <w:jc w:val="both"/>
        <w:outlineLvl w:val="0"/>
        <w:rPr>
          <w:sz w:val="28"/>
          <w:szCs w:val="28"/>
        </w:rPr>
      </w:pPr>
      <w:r w:rsidRPr="008200D7">
        <w:rPr>
          <w:sz w:val="28"/>
          <w:szCs w:val="28"/>
        </w:rPr>
        <w:t>в осуществлении мер по предупреждению коррупции.</w:t>
      </w:r>
    </w:p>
    <w:p w:rsidR="008200D7" w:rsidRPr="008200D7" w:rsidRDefault="008200D7" w:rsidP="008200D7">
      <w:pPr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00D7">
        <w:rPr>
          <w:rFonts w:ascii="Times New Roman" w:hAnsi="Times New Roman" w:cs="Times New Roman"/>
          <w:sz w:val="28"/>
          <w:szCs w:val="28"/>
          <w:lang w:val="ru-RU"/>
        </w:rPr>
        <w:tab/>
        <w:t>3. Основные ограничения и запреты для руководителя Учреждения установлены в приложении</w:t>
      </w:r>
      <w:r w:rsidRPr="008200D7">
        <w:rPr>
          <w:rFonts w:ascii="Times New Roman" w:hAnsi="Times New Roman" w:cs="Times New Roman"/>
          <w:b/>
          <w:sz w:val="28"/>
          <w:szCs w:val="28"/>
          <w:lang w:val="ru-RU"/>
        </w:rPr>
        <w:t xml:space="preserve"> «</w:t>
      </w:r>
      <w:r w:rsidRPr="008200D7">
        <w:rPr>
          <w:rFonts w:ascii="Times New Roman" w:hAnsi="Times New Roman" w:cs="Times New Roman"/>
          <w:sz w:val="28"/>
          <w:szCs w:val="28"/>
          <w:lang w:val="ru-RU"/>
        </w:rPr>
        <w:t>Перечень обязанностей, ограничений и запретов, возлагаемых на руководителя МКУК «ДК с. Ореховка» (Приложение 3).</w:t>
      </w:r>
    </w:p>
    <w:p w:rsidR="008200D7" w:rsidRPr="008200D7" w:rsidRDefault="008200D7" w:rsidP="008200D7">
      <w:pPr>
        <w:autoSpaceDE w:val="0"/>
        <w:autoSpaceDN w:val="0"/>
        <w:adjustRightInd w:val="0"/>
        <w:ind w:firstLine="708"/>
        <w:jc w:val="both"/>
        <w:outlineLvl w:val="0"/>
        <w:rPr>
          <w:rFonts w:ascii="Times New Roman" w:hAnsi="Times New Roman" w:cs="Times New Roman"/>
          <w:sz w:val="28"/>
          <w:szCs w:val="28"/>
          <w:lang w:val="ru-RU"/>
        </w:rPr>
      </w:pPr>
      <w:r w:rsidRPr="008200D7">
        <w:rPr>
          <w:rFonts w:ascii="Times New Roman" w:hAnsi="Times New Roman" w:cs="Times New Roman"/>
          <w:sz w:val="28"/>
          <w:szCs w:val="28"/>
          <w:lang w:val="ru-RU"/>
        </w:rPr>
        <w:t>4. Одной из обязанностей руководителя Учреждения является обязанность соблюдать требования к служебному поведению. Указом Президента Российской Федерации от 12 августа 2002г. № 885 утверждены общие принципы служебного поведения. Данные общие принципы представляют собой основы поведения руководителей Учреждений, которыми им надлежит руководствоваться при исполнении должностных обязанностей.</w:t>
      </w:r>
    </w:p>
    <w:p w:rsidR="008200D7" w:rsidRPr="008200D7" w:rsidRDefault="008200D7" w:rsidP="008200D7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00D7">
        <w:rPr>
          <w:rFonts w:ascii="Times New Roman" w:hAnsi="Times New Roman" w:cs="Times New Roman"/>
          <w:sz w:val="28"/>
          <w:szCs w:val="28"/>
          <w:lang w:val="ru-RU"/>
        </w:rPr>
        <w:t>5. Требования о предотвращении и урегулировании конфликта интересов установлены Федеральным законом «О противодействии коррупции», Федеральным законом «О государственной гражданской службе Российской Федерации», другими законодательными актами.</w:t>
      </w:r>
    </w:p>
    <w:p w:rsidR="008200D7" w:rsidRPr="008200D7" w:rsidRDefault="008200D7" w:rsidP="008200D7">
      <w:pPr>
        <w:rPr>
          <w:rFonts w:ascii="Times New Roman" w:hAnsi="Times New Roman" w:cs="Times New Roman"/>
          <w:sz w:val="28"/>
          <w:szCs w:val="28"/>
          <w:lang w:val="ru-RU"/>
        </w:rPr>
      </w:pPr>
      <w:proofErr w:type="gramStart"/>
      <w:r w:rsidRPr="008200D7">
        <w:rPr>
          <w:rFonts w:ascii="Times New Roman" w:hAnsi="Times New Roman" w:cs="Times New Roman"/>
          <w:sz w:val="28"/>
          <w:szCs w:val="28"/>
          <w:lang w:val="ru-RU"/>
        </w:rPr>
        <w:t xml:space="preserve">В соответствии со статьей 11 Федерального закона «О противодействии коррупции» руководитель Учреждения обязан принимать меры по </w:t>
      </w:r>
      <w:r w:rsidRPr="008200D7">
        <w:rPr>
          <w:rFonts w:ascii="Times New Roman" w:hAnsi="Times New Roman" w:cs="Times New Roman"/>
          <w:sz w:val="28"/>
          <w:szCs w:val="28"/>
          <w:lang w:val="ru-RU"/>
        </w:rPr>
        <w:lastRenderedPageBreak/>
        <w:t>недопущению любой возможности возникновения конфликта интересов, а также обязан в письменной форме уведомить своего непосредственного начальника (Начальника отдела культуры администрации Петровского городского округа Ставропольского края) о возникшем конфликте интересов или о возможности его возникновения, как только ему станет об этом известно.</w:t>
      </w:r>
      <w:proofErr w:type="gramEnd"/>
    </w:p>
    <w:p w:rsidR="008200D7" w:rsidRPr="008200D7" w:rsidRDefault="008200D7" w:rsidP="008200D7">
      <w:pPr>
        <w:autoSpaceDE w:val="0"/>
        <w:autoSpaceDN w:val="0"/>
        <w:adjustRightInd w:val="0"/>
        <w:ind w:firstLine="708"/>
        <w:jc w:val="both"/>
        <w:outlineLvl w:val="1"/>
        <w:rPr>
          <w:rFonts w:ascii="Times New Roman" w:hAnsi="Times New Roman" w:cs="Times New Roman"/>
          <w:sz w:val="28"/>
          <w:szCs w:val="28"/>
          <w:lang w:val="ru-RU"/>
        </w:rPr>
      </w:pPr>
      <w:r w:rsidRPr="008200D7">
        <w:rPr>
          <w:rFonts w:ascii="Times New Roman" w:hAnsi="Times New Roman" w:cs="Times New Roman"/>
          <w:sz w:val="28"/>
          <w:szCs w:val="28"/>
          <w:lang w:val="ru-RU"/>
        </w:rPr>
        <w:t>6. К ситуациям, связанным с возникновением или возможностью возникновения конфликта интересов, могут быть отнесены, например:</w:t>
      </w:r>
    </w:p>
    <w:p w:rsidR="008200D7" w:rsidRPr="008200D7" w:rsidRDefault="008200D7" w:rsidP="008200D7">
      <w:pPr>
        <w:pStyle w:val="a4"/>
        <w:numPr>
          <w:ilvl w:val="0"/>
          <w:numId w:val="4"/>
        </w:numPr>
        <w:autoSpaceDE w:val="0"/>
        <w:autoSpaceDN w:val="0"/>
        <w:adjustRightInd w:val="0"/>
        <w:ind w:left="0" w:firstLine="0"/>
        <w:jc w:val="both"/>
        <w:rPr>
          <w:sz w:val="28"/>
          <w:szCs w:val="28"/>
        </w:rPr>
      </w:pPr>
      <w:proofErr w:type="gramStart"/>
      <w:r w:rsidRPr="008200D7">
        <w:rPr>
          <w:sz w:val="28"/>
          <w:szCs w:val="28"/>
        </w:rPr>
        <w:t>участие руководителя Учреждения, его родственников или лиц, с которыми он поддерживает отношения, основанные на нравственных (фактические брачные, дружеские и иные отношения) или имущественных обязательствах (далее – родственники и иные лица), в деятельности коммерческой организации или осуществление родственниками и иными лицами предпринимательской деятельности, если отдельные функции управления данной организацией входят в должностные обязанности руководителя Учреждения;</w:t>
      </w:r>
      <w:proofErr w:type="gramEnd"/>
    </w:p>
    <w:p w:rsidR="008200D7" w:rsidRPr="008200D7" w:rsidRDefault="008200D7" w:rsidP="008200D7">
      <w:pPr>
        <w:pStyle w:val="a4"/>
        <w:numPr>
          <w:ilvl w:val="0"/>
          <w:numId w:val="4"/>
        </w:numPr>
        <w:ind w:left="0" w:firstLine="0"/>
        <w:jc w:val="both"/>
        <w:rPr>
          <w:sz w:val="28"/>
          <w:szCs w:val="28"/>
        </w:rPr>
      </w:pPr>
      <w:proofErr w:type="gramStart"/>
      <w:r w:rsidRPr="008200D7">
        <w:rPr>
          <w:sz w:val="28"/>
          <w:szCs w:val="28"/>
        </w:rPr>
        <w:t>участие руководителя Учреждения в работе комиссии по размещению муниципального заказа или в организации размещения заказов на поставку товаров, выполнение работ и оказание услуг для муниципальных нужд, либо его возможность иным образом, в том числе косвенно, влиять на определение победителя конкурса, в случае, если руководитель Учреждения родственники и иные лица связаны с лицом, участвующим в конкурсе (например, состоят в трудовых, подрядных</w:t>
      </w:r>
      <w:proofErr w:type="gramEnd"/>
      <w:r w:rsidRPr="008200D7">
        <w:rPr>
          <w:sz w:val="28"/>
          <w:szCs w:val="28"/>
        </w:rPr>
        <w:t xml:space="preserve"> </w:t>
      </w:r>
      <w:proofErr w:type="gramStart"/>
      <w:r w:rsidRPr="008200D7">
        <w:rPr>
          <w:sz w:val="28"/>
          <w:szCs w:val="28"/>
        </w:rPr>
        <w:t>отношениях</w:t>
      </w:r>
      <w:proofErr w:type="gramEnd"/>
      <w:r w:rsidRPr="008200D7">
        <w:rPr>
          <w:sz w:val="28"/>
          <w:szCs w:val="28"/>
        </w:rPr>
        <w:t>, либо отношениях по оказанию услуг, имеют обязательства имущественного характера);</w:t>
      </w:r>
    </w:p>
    <w:p w:rsidR="008200D7" w:rsidRPr="008200D7" w:rsidRDefault="008200D7" w:rsidP="008200D7">
      <w:pPr>
        <w:pStyle w:val="a4"/>
        <w:numPr>
          <w:ilvl w:val="0"/>
          <w:numId w:val="4"/>
        </w:numPr>
        <w:autoSpaceDE w:val="0"/>
        <w:autoSpaceDN w:val="0"/>
        <w:adjustRightInd w:val="0"/>
        <w:ind w:left="0" w:firstLine="0"/>
        <w:jc w:val="both"/>
        <w:outlineLvl w:val="1"/>
        <w:rPr>
          <w:sz w:val="28"/>
          <w:szCs w:val="28"/>
        </w:rPr>
      </w:pPr>
      <w:r w:rsidRPr="008200D7">
        <w:rPr>
          <w:sz w:val="28"/>
          <w:szCs w:val="28"/>
        </w:rPr>
        <w:t>осуществление руководителем Учреждения контрольных и надзорных полномочий в отношении родственников и иных лиц либо граждан и организаций, с которыми связаны руководитель Учреждения, родственники и иные лица (например, состоят в трудовых, подрядных отношениях, либо отношениях по оказанию услуг, имеют обязательства имущественного характера);</w:t>
      </w:r>
    </w:p>
    <w:p w:rsidR="008200D7" w:rsidRPr="008200D7" w:rsidRDefault="008200D7" w:rsidP="008200D7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00D7">
        <w:rPr>
          <w:rFonts w:ascii="Times New Roman" w:hAnsi="Times New Roman" w:cs="Times New Roman"/>
          <w:sz w:val="28"/>
          <w:szCs w:val="28"/>
          <w:lang w:val="ru-RU"/>
        </w:rPr>
        <w:t xml:space="preserve">7. Основные меры по противодействию коррупции, к содействию в осуществлении которых целесообразно привлечение комиссий, сформулированы в Федеральном законе «О противодействии коррупции» (статьи 6-7) и Национальной стратегии противодействия коррупции (раздел </w:t>
      </w:r>
      <w:r w:rsidRPr="008200D7">
        <w:rPr>
          <w:rFonts w:ascii="Times New Roman" w:hAnsi="Times New Roman" w:cs="Times New Roman"/>
          <w:sz w:val="28"/>
          <w:szCs w:val="28"/>
        </w:rPr>
        <w:t>IV</w:t>
      </w:r>
      <w:r w:rsidRPr="008200D7">
        <w:rPr>
          <w:rFonts w:ascii="Times New Roman" w:hAnsi="Times New Roman" w:cs="Times New Roman"/>
          <w:sz w:val="28"/>
          <w:szCs w:val="28"/>
          <w:lang w:val="ru-RU"/>
        </w:rPr>
        <w:t>).</w:t>
      </w:r>
    </w:p>
    <w:p w:rsidR="008200D7" w:rsidRPr="008200D7" w:rsidRDefault="008200D7" w:rsidP="008200D7">
      <w:pPr>
        <w:autoSpaceDE w:val="0"/>
        <w:autoSpaceDN w:val="0"/>
        <w:adjustRightInd w:val="0"/>
        <w:ind w:firstLine="708"/>
        <w:jc w:val="both"/>
        <w:outlineLvl w:val="2"/>
        <w:rPr>
          <w:rFonts w:ascii="Times New Roman" w:hAnsi="Times New Roman" w:cs="Times New Roman"/>
          <w:sz w:val="28"/>
          <w:szCs w:val="28"/>
          <w:lang w:val="ru-RU"/>
        </w:rPr>
      </w:pPr>
      <w:r w:rsidRPr="008200D7">
        <w:rPr>
          <w:rFonts w:ascii="Times New Roman" w:hAnsi="Times New Roman" w:cs="Times New Roman"/>
          <w:sz w:val="28"/>
          <w:szCs w:val="28"/>
          <w:lang w:val="ru-RU"/>
        </w:rPr>
        <w:t xml:space="preserve">Возможно привлечение комиссии к подготовке, рассмотрению и исполнению планов по противодействию коррупции, разрабатываемых в администрации Петровского муниципального района Ставропольского края в соответствии с Указом Президента Российской Федерации от 13 апреля </w:t>
      </w:r>
      <w:smartTag w:uri="urn:schemas-microsoft-com:office:smarttags" w:element="metricconverter">
        <w:smartTagPr>
          <w:attr w:name="ProductID" w:val="2010 г"/>
        </w:smartTagPr>
        <w:r w:rsidRPr="008200D7">
          <w:rPr>
            <w:rFonts w:ascii="Times New Roman" w:hAnsi="Times New Roman" w:cs="Times New Roman"/>
            <w:sz w:val="28"/>
            <w:szCs w:val="28"/>
            <w:lang w:val="ru-RU"/>
          </w:rPr>
          <w:t>2010 г</w:t>
        </w:r>
      </w:smartTag>
      <w:r w:rsidRPr="008200D7">
        <w:rPr>
          <w:rFonts w:ascii="Times New Roman" w:hAnsi="Times New Roman" w:cs="Times New Roman"/>
          <w:sz w:val="28"/>
          <w:szCs w:val="28"/>
          <w:lang w:val="ru-RU"/>
        </w:rPr>
        <w:t>. № 460.</w:t>
      </w:r>
    </w:p>
    <w:p w:rsidR="008200D7" w:rsidRPr="008200D7" w:rsidRDefault="008200D7" w:rsidP="008200D7">
      <w:pPr>
        <w:autoSpaceDE w:val="0"/>
        <w:autoSpaceDN w:val="0"/>
        <w:adjustRightInd w:val="0"/>
        <w:ind w:firstLine="708"/>
        <w:jc w:val="both"/>
        <w:outlineLvl w:val="0"/>
        <w:rPr>
          <w:rFonts w:ascii="Times New Roman" w:hAnsi="Times New Roman" w:cs="Times New Roman"/>
          <w:sz w:val="28"/>
          <w:szCs w:val="28"/>
          <w:lang w:val="ru-RU"/>
        </w:rPr>
      </w:pPr>
      <w:r w:rsidRPr="008200D7">
        <w:rPr>
          <w:rFonts w:ascii="Times New Roman" w:hAnsi="Times New Roman" w:cs="Times New Roman"/>
          <w:sz w:val="28"/>
          <w:szCs w:val="28"/>
          <w:lang w:val="ru-RU"/>
        </w:rPr>
        <w:t xml:space="preserve">8. Комиссии не обладают государственно-властными полномочиями. По своей природе они являются общественными органами, призванными быть, с одной стороны, проводниками в коллективах предпринимаемых руководителем административного органа мер по противодействию коррупции, и способствовать формированию атмосферы неприятия </w:t>
      </w:r>
      <w:r w:rsidRPr="008200D7">
        <w:rPr>
          <w:rFonts w:ascii="Times New Roman" w:hAnsi="Times New Roman" w:cs="Times New Roman"/>
          <w:sz w:val="28"/>
          <w:szCs w:val="28"/>
          <w:lang w:val="ru-RU"/>
        </w:rPr>
        <w:lastRenderedPageBreak/>
        <w:t>коррупционного поведения. С другой стороны, на комиссию фактически возлагаются функции консультативного и совещательного органа по выработке управленческих решений в сфере противодействия коррупции с учетом мнения коллектива.</w:t>
      </w:r>
    </w:p>
    <w:p w:rsidR="008200D7" w:rsidRPr="008200D7" w:rsidRDefault="008200D7" w:rsidP="008200D7">
      <w:pPr>
        <w:autoSpaceDE w:val="0"/>
        <w:autoSpaceDN w:val="0"/>
        <w:adjustRightInd w:val="0"/>
        <w:jc w:val="center"/>
        <w:outlineLvl w:val="2"/>
        <w:rPr>
          <w:rFonts w:ascii="Times New Roman" w:hAnsi="Times New Roman" w:cs="Times New Roman"/>
          <w:i/>
          <w:sz w:val="28"/>
          <w:szCs w:val="28"/>
          <w:lang w:val="ru-RU"/>
        </w:rPr>
      </w:pPr>
    </w:p>
    <w:p w:rsidR="008200D7" w:rsidRPr="008200D7" w:rsidRDefault="008200D7" w:rsidP="008200D7">
      <w:pPr>
        <w:autoSpaceDE w:val="0"/>
        <w:autoSpaceDN w:val="0"/>
        <w:adjustRightInd w:val="0"/>
        <w:spacing w:line="240" w:lineRule="exact"/>
        <w:jc w:val="center"/>
        <w:outlineLvl w:val="2"/>
        <w:rPr>
          <w:rFonts w:ascii="Times New Roman" w:hAnsi="Times New Roman" w:cs="Times New Roman"/>
          <w:sz w:val="28"/>
          <w:szCs w:val="28"/>
          <w:lang w:val="ru-RU"/>
        </w:rPr>
      </w:pPr>
      <w:r w:rsidRPr="008200D7">
        <w:rPr>
          <w:rFonts w:ascii="Times New Roman" w:hAnsi="Times New Roman" w:cs="Times New Roman"/>
          <w:sz w:val="28"/>
          <w:szCs w:val="28"/>
          <w:lang w:val="ru-RU"/>
        </w:rPr>
        <w:t>Порядок образования комиссий</w:t>
      </w:r>
    </w:p>
    <w:p w:rsidR="008200D7" w:rsidRPr="008200D7" w:rsidRDefault="008200D7" w:rsidP="008200D7">
      <w:pPr>
        <w:autoSpaceDE w:val="0"/>
        <w:autoSpaceDN w:val="0"/>
        <w:adjustRightInd w:val="0"/>
        <w:spacing w:line="240" w:lineRule="exact"/>
        <w:jc w:val="center"/>
        <w:outlineLvl w:val="2"/>
        <w:rPr>
          <w:rFonts w:ascii="Times New Roman" w:hAnsi="Times New Roman" w:cs="Times New Roman"/>
          <w:sz w:val="28"/>
          <w:szCs w:val="28"/>
          <w:lang w:val="ru-RU"/>
        </w:rPr>
      </w:pPr>
    </w:p>
    <w:p w:rsidR="008200D7" w:rsidRPr="008200D7" w:rsidRDefault="008200D7" w:rsidP="008200D7">
      <w:pPr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00D7">
        <w:rPr>
          <w:rFonts w:ascii="Times New Roman" w:hAnsi="Times New Roman" w:cs="Times New Roman"/>
          <w:sz w:val="28"/>
          <w:szCs w:val="28"/>
          <w:lang w:val="ru-RU"/>
        </w:rPr>
        <w:t xml:space="preserve">9. Комиссия образуется нормативным правовым актом МКУК «ДК с. Ореховка», которым утверждаются состав комиссии и порядок ее работы. </w:t>
      </w:r>
    </w:p>
    <w:p w:rsidR="008200D7" w:rsidRPr="008200D7" w:rsidRDefault="008200D7" w:rsidP="008200D7">
      <w:pPr>
        <w:jc w:val="center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</w:p>
    <w:p w:rsidR="008200D7" w:rsidRPr="008200D7" w:rsidRDefault="008200D7" w:rsidP="008200D7">
      <w:pPr>
        <w:spacing w:line="240" w:lineRule="exact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8200D7">
        <w:rPr>
          <w:rFonts w:ascii="Times New Roman" w:hAnsi="Times New Roman" w:cs="Times New Roman"/>
          <w:sz w:val="28"/>
          <w:szCs w:val="28"/>
          <w:lang w:val="ru-RU"/>
        </w:rPr>
        <w:t>Формирование состава комиссии</w:t>
      </w:r>
    </w:p>
    <w:p w:rsidR="008200D7" w:rsidRPr="008200D7" w:rsidRDefault="008200D7" w:rsidP="008200D7">
      <w:pPr>
        <w:spacing w:line="240" w:lineRule="exact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8200D7" w:rsidRPr="008200D7" w:rsidRDefault="008200D7" w:rsidP="008200D7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00D7">
        <w:rPr>
          <w:rFonts w:ascii="Times New Roman" w:hAnsi="Times New Roman" w:cs="Times New Roman"/>
          <w:sz w:val="28"/>
          <w:szCs w:val="28"/>
          <w:lang w:val="ru-RU"/>
        </w:rPr>
        <w:t>6. Состав комиссии утверждается приказом  директора МКУК «ДК с. Ореховка».</w:t>
      </w:r>
    </w:p>
    <w:p w:rsidR="008200D7" w:rsidRPr="008200D7" w:rsidRDefault="008200D7" w:rsidP="008200D7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00D7">
        <w:rPr>
          <w:rFonts w:ascii="Times New Roman" w:hAnsi="Times New Roman" w:cs="Times New Roman"/>
          <w:sz w:val="28"/>
          <w:szCs w:val="28"/>
          <w:lang w:val="ru-RU"/>
        </w:rPr>
        <w:t xml:space="preserve">7. В состав комиссии входят: председатель комиссии, секретарь и члены комиссии. Все члены комиссии при принятии решений обладают равными правами. </w:t>
      </w:r>
    </w:p>
    <w:p w:rsidR="008200D7" w:rsidRPr="008200D7" w:rsidRDefault="008200D7" w:rsidP="008200D7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00D7">
        <w:rPr>
          <w:rFonts w:ascii="Times New Roman" w:hAnsi="Times New Roman" w:cs="Times New Roman"/>
          <w:sz w:val="28"/>
          <w:szCs w:val="28"/>
          <w:lang w:val="ru-RU"/>
        </w:rPr>
        <w:t>8. Секретарь комиссии обеспечивает подготовку вопросов, выносимых на заседание комиссии, а также организует информирование членов комиссии о вопросах, включенных в повестку дня заседания комиссии, дате, времени и месте проведения заседания не позднее, чем за семь рабочих дней до дня заседания.</w:t>
      </w:r>
    </w:p>
    <w:p w:rsidR="008200D7" w:rsidRPr="008200D7" w:rsidRDefault="008200D7" w:rsidP="008200D7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00D7">
        <w:rPr>
          <w:rFonts w:ascii="Times New Roman" w:hAnsi="Times New Roman" w:cs="Times New Roman"/>
          <w:sz w:val="28"/>
          <w:szCs w:val="28"/>
          <w:lang w:val="ru-RU"/>
        </w:rPr>
        <w:t>9. В случае если на заседании комиссии рассматривается вопрос о соблюдении требований к должностному (служебному) поведению или об урегулировании конфликта интересов в отношении одного из членов комиссии, указанный член комиссии не имеет права голоса при принятии решения.</w:t>
      </w:r>
    </w:p>
    <w:p w:rsidR="008200D7" w:rsidRPr="008200D7" w:rsidRDefault="008200D7" w:rsidP="008200D7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00D7">
        <w:rPr>
          <w:rFonts w:ascii="Times New Roman" w:hAnsi="Times New Roman" w:cs="Times New Roman"/>
          <w:sz w:val="28"/>
          <w:szCs w:val="28"/>
          <w:lang w:val="ru-RU"/>
        </w:rPr>
        <w:t>10.Члены комиссии и лица, участвовавшие в его заседании, не вправе разглашать сведения, ставшие им известными в ходе работы комиссии.</w:t>
      </w:r>
    </w:p>
    <w:p w:rsidR="008200D7" w:rsidRPr="008200D7" w:rsidRDefault="008200D7" w:rsidP="008200D7">
      <w:pPr>
        <w:autoSpaceDE w:val="0"/>
        <w:autoSpaceDN w:val="0"/>
        <w:adjustRightInd w:val="0"/>
        <w:ind w:firstLine="708"/>
        <w:jc w:val="both"/>
        <w:outlineLvl w:val="0"/>
        <w:rPr>
          <w:rFonts w:ascii="Times New Roman" w:hAnsi="Times New Roman" w:cs="Times New Roman"/>
          <w:sz w:val="28"/>
          <w:szCs w:val="28"/>
          <w:lang w:val="ru-RU"/>
        </w:rPr>
      </w:pPr>
    </w:p>
    <w:p w:rsidR="008200D7" w:rsidRPr="008200D7" w:rsidRDefault="008200D7" w:rsidP="008200D7">
      <w:pPr>
        <w:autoSpaceDE w:val="0"/>
        <w:autoSpaceDN w:val="0"/>
        <w:adjustRightInd w:val="0"/>
        <w:spacing w:line="240" w:lineRule="exact"/>
        <w:jc w:val="center"/>
        <w:outlineLvl w:val="0"/>
        <w:rPr>
          <w:rFonts w:ascii="Times New Roman" w:hAnsi="Times New Roman" w:cs="Times New Roman"/>
          <w:sz w:val="28"/>
          <w:szCs w:val="28"/>
          <w:lang w:val="ru-RU"/>
        </w:rPr>
      </w:pPr>
      <w:r w:rsidRPr="008200D7">
        <w:rPr>
          <w:rFonts w:ascii="Times New Roman" w:hAnsi="Times New Roman" w:cs="Times New Roman"/>
          <w:sz w:val="28"/>
          <w:szCs w:val="28"/>
          <w:lang w:val="ru-RU"/>
        </w:rPr>
        <w:t>Основания для проведения заседания комиссии</w:t>
      </w:r>
    </w:p>
    <w:p w:rsidR="008200D7" w:rsidRPr="008200D7" w:rsidRDefault="008200D7" w:rsidP="008200D7">
      <w:pPr>
        <w:autoSpaceDE w:val="0"/>
        <w:autoSpaceDN w:val="0"/>
        <w:adjustRightInd w:val="0"/>
        <w:spacing w:line="240" w:lineRule="exact"/>
        <w:jc w:val="center"/>
        <w:outlineLvl w:val="0"/>
        <w:rPr>
          <w:rFonts w:ascii="Times New Roman" w:hAnsi="Times New Roman" w:cs="Times New Roman"/>
          <w:sz w:val="28"/>
          <w:szCs w:val="28"/>
          <w:lang w:val="ru-RU"/>
        </w:rPr>
      </w:pPr>
    </w:p>
    <w:p w:rsidR="008200D7" w:rsidRPr="008200D7" w:rsidRDefault="008200D7" w:rsidP="008200D7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00D7">
        <w:rPr>
          <w:rFonts w:ascii="Times New Roman" w:hAnsi="Times New Roman" w:cs="Times New Roman"/>
          <w:sz w:val="28"/>
          <w:szCs w:val="28"/>
          <w:lang w:val="ru-RU"/>
        </w:rPr>
        <w:t>11. Основанием для проведения заседания комиссии является</w:t>
      </w:r>
      <w:bookmarkStart w:id="0" w:name="Par44"/>
      <w:bookmarkEnd w:id="0"/>
      <w:r w:rsidRPr="008200D7">
        <w:rPr>
          <w:rFonts w:ascii="Times New Roman" w:hAnsi="Times New Roman" w:cs="Times New Roman"/>
          <w:sz w:val="28"/>
          <w:szCs w:val="28"/>
          <w:lang w:val="ru-RU"/>
        </w:rPr>
        <w:t xml:space="preserve"> решение  директора МКУК «ДК с. Ореховка» принятое на основании:</w:t>
      </w:r>
    </w:p>
    <w:p w:rsidR="008200D7" w:rsidRPr="008200D7" w:rsidRDefault="008200D7" w:rsidP="008200D7">
      <w:pPr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00D7">
        <w:rPr>
          <w:rFonts w:ascii="Times New Roman" w:hAnsi="Times New Roman" w:cs="Times New Roman"/>
          <w:sz w:val="28"/>
          <w:szCs w:val="28"/>
          <w:lang w:val="ru-RU"/>
        </w:rPr>
        <w:t xml:space="preserve">- материалов проверки, проведенной прокуратурой Петровского района, в соответствии </w:t>
      </w:r>
      <w:proofErr w:type="gramStart"/>
      <w:r w:rsidRPr="008200D7">
        <w:rPr>
          <w:rFonts w:ascii="Times New Roman" w:hAnsi="Times New Roman" w:cs="Times New Roman"/>
          <w:sz w:val="28"/>
          <w:szCs w:val="28"/>
          <w:lang w:val="ru-RU"/>
        </w:rPr>
        <w:t>с</w:t>
      </w:r>
      <w:proofErr w:type="gramEnd"/>
      <w:r w:rsidRPr="008200D7">
        <w:rPr>
          <w:rFonts w:ascii="Times New Roman" w:hAnsi="Times New Roman" w:cs="Times New Roman"/>
          <w:sz w:val="28"/>
          <w:szCs w:val="28"/>
          <w:lang w:val="ru-RU"/>
        </w:rPr>
        <w:t xml:space="preserve">: </w:t>
      </w:r>
    </w:p>
    <w:p w:rsidR="008200D7" w:rsidRPr="008200D7" w:rsidRDefault="008200D7" w:rsidP="008200D7">
      <w:pPr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00D7">
        <w:rPr>
          <w:rFonts w:ascii="Times New Roman" w:hAnsi="Times New Roman" w:cs="Times New Roman"/>
          <w:sz w:val="28"/>
          <w:szCs w:val="28"/>
          <w:lang w:val="ru-RU"/>
        </w:rPr>
        <w:t xml:space="preserve">Положением о предоставлении </w:t>
      </w:r>
      <w:r w:rsidRPr="008200D7">
        <w:rPr>
          <w:rFonts w:ascii="Times New Roman" w:hAnsi="Times New Roman" w:cs="Times New Roman"/>
          <w:bCs/>
          <w:color w:val="000000"/>
          <w:sz w:val="28"/>
          <w:szCs w:val="28"/>
          <w:lang w:val="ru-RU"/>
        </w:rPr>
        <w:t>сведений о доходах, об имуществе и обязательствах имущественного характера руководителей Учреждений, а также их супругов и</w:t>
      </w:r>
      <w:r w:rsidRPr="008200D7">
        <w:rPr>
          <w:rFonts w:ascii="Times New Roman" w:hAnsi="Times New Roman" w:cs="Times New Roman"/>
          <w:bCs/>
          <w:color w:val="000000"/>
          <w:sz w:val="28"/>
          <w:szCs w:val="28"/>
        </w:rPr>
        <w:t> </w:t>
      </w:r>
      <w:r w:rsidRPr="008200D7">
        <w:rPr>
          <w:rFonts w:ascii="Times New Roman" w:hAnsi="Times New Roman" w:cs="Times New Roman"/>
          <w:bCs/>
          <w:color w:val="000000"/>
          <w:sz w:val="28"/>
          <w:szCs w:val="28"/>
          <w:lang w:val="ru-RU"/>
        </w:rPr>
        <w:t>несовершеннолетних детей;</w:t>
      </w:r>
      <w:r w:rsidRPr="008200D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8200D7" w:rsidRPr="008200D7" w:rsidRDefault="009444AC" w:rsidP="008200D7">
      <w:pPr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  <w:lang w:val="ru-RU"/>
        </w:rPr>
      </w:pPr>
      <w:hyperlink r:id="rId5" w:history="1">
        <w:r w:rsidR="008200D7" w:rsidRPr="008200D7">
          <w:rPr>
            <w:rFonts w:ascii="Times New Roman" w:hAnsi="Times New Roman" w:cs="Times New Roman"/>
            <w:sz w:val="28"/>
            <w:szCs w:val="28"/>
            <w:lang w:val="ru-RU"/>
          </w:rPr>
          <w:t>Положением</w:t>
        </w:r>
      </w:hyperlink>
      <w:r w:rsidR="008200D7" w:rsidRPr="008200D7">
        <w:rPr>
          <w:rFonts w:ascii="Times New Roman" w:hAnsi="Times New Roman" w:cs="Times New Roman"/>
          <w:sz w:val="28"/>
          <w:szCs w:val="28"/>
          <w:lang w:val="ru-RU"/>
        </w:rPr>
        <w:t xml:space="preserve"> о проверке достоверности и полноты сведений, представляемых гражданами, претендующими на замещение должностей руководителей Учреждений; </w:t>
      </w:r>
    </w:p>
    <w:p w:rsidR="008200D7" w:rsidRPr="008200D7" w:rsidRDefault="008200D7" w:rsidP="008200D7">
      <w:pPr>
        <w:numPr>
          <w:ilvl w:val="0"/>
          <w:numId w:val="5"/>
        </w:numPr>
        <w:jc w:val="both"/>
        <w:rPr>
          <w:rFonts w:ascii="Times New Roman" w:hAnsi="Times New Roman" w:cs="Times New Roman"/>
          <w:bCs/>
          <w:color w:val="000000"/>
          <w:sz w:val="28"/>
          <w:szCs w:val="28"/>
          <w:lang w:val="ru-RU"/>
        </w:rPr>
      </w:pPr>
      <w:r w:rsidRPr="008200D7">
        <w:rPr>
          <w:rFonts w:ascii="Times New Roman" w:hAnsi="Times New Roman" w:cs="Times New Roman"/>
          <w:sz w:val="28"/>
          <w:szCs w:val="28"/>
          <w:lang w:val="ru-RU"/>
        </w:rPr>
        <w:t>Кодексом профессиональной этики работников Учреждений.</w:t>
      </w:r>
    </w:p>
    <w:p w:rsidR="008200D7" w:rsidRPr="008200D7" w:rsidRDefault="008200D7" w:rsidP="008200D7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00D7">
        <w:rPr>
          <w:rFonts w:ascii="Times New Roman" w:hAnsi="Times New Roman" w:cs="Times New Roman"/>
          <w:sz w:val="28"/>
          <w:szCs w:val="28"/>
          <w:lang w:val="ru-RU"/>
        </w:rPr>
        <w:t>- иных материалов о нарушении лицом, замещающим должность руководителя Учреждения требований к должностному (служебному) поведению, поступивших в комиссию;</w:t>
      </w:r>
    </w:p>
    <w:p w:rsidR="008200D7" w:rsidRPr="008200D7" w:rsidRDefault="008200D7" w:rsidP="008200D7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bookmarkStart w:id="1" w:name="Par49"/>
      <w:bookmarkEnd w:id="1"/>
      <w:r w:rsidRPr="008200D7">
        <w:rPr>
          <w:rFonts w:ascii="Times New Roman" w:hAnsi="Times New Roman" w:cs="Times New Roman"/>
          <w:sz w:val="28"/>
          <w:szCs w:val="28"/>
          <w:lang w:val="ru-RU"/>
        </w:rPr>
        <w:lastRenderedPageBreak/>
        <w:t>- заявление лица, замещающего должность руководителя Учреждения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детей;</w:t>
      </w:r>
    </w:p>
    <w:p w:rsidR="008200D7" w:rsidRPr="008200D7" w:rsidRDefault="008200D7" w:rsidP="008200D7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00D7">
        <w:rPr>
          <w:rFonts w:ascii="Times New Roman" w:hAnsi="Times New Roman" w:cs="Times New Roman"/>
          <w:sz w:val="28"/>
          <w:szCs w:val="28"/>
          <w:lang w:val="ru-RU"/>
        </w:rPr>
        <w:t>- предоставление лицом, замещающим должность руководителя Учреждения недостоверных или неполных сведений о доходах, об имуществе, и об обязательствах имущественного характера.</w:t>
      </w:r>
    </w:p>
    <w:p w:rsidR="008200D7" w:rsidRPr="008200D7" w:rsidRDefault="008200D7" w:rsidP="008200D7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00D7">
        <w:rPr>
          <w:rFonts w:ascii="Times New Roman" w:hAnsi="Times New Roman" w:cs="Times New Roman"/>
          <w:sz w:val="28"/>
          <w:szCs w:val="28"/>
          <w:lang w:val="ru-RU"/>
        </w:rPr>
        <w:t xml:space="preserve">12. Дата проведения заседания комиссии, на котором предусматривается рассмотрение вопросов, указанных в </w:t>
      </w:r>
      <w:hyperlink w:anchor="Par43" w:history="1">
        <w:r w:rsidRPr="008200D7">
          <w:rPr>
            <w:rFonts w:ascii="Times New Roman" w:hAnsi="Times New Roman" w:cs="Times New Roman"/>
            <w:sz w:val="28"/>
            <w:szCs w:val="28"/>
            <w:lang w:val="ru-RU"/>
          </w:rPr>
          <w:t>пункте 11</w:t>
        </w:r>
      </w:hyperlink>
      <w:r w:rsidRPr="008200D7">
        <w:rPr>
          <w:rFonts w:ascii="Times New Roman" w:hAnsi="Times New Roman" w:cs="Times New Roman"/>
          <w:sz w:val="28"/>
          <w:szCs w:val="28"/>
          <w:lang w:val="ru-RU"/>
        </w:rPr>
        <w:t xml:space="preserve"> настоящего Положения, и место его проведения определяются председателем комиссии.</w:t>
      </w:r>
    </w:p>
    <w:p w:rsidR="008200D7" w:rsidRPr="008200D7" w:rsidRDefault="008200D7" w:rsidP="008200D7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8200D7" w:rsidRPr="008200D7" w:rsidRDefault="008200D7" w:rsidP="008200D7">
      <w:pPr>
        <w:widowControl w:val="0"/>
        <w:autoSpaceDE w:val="0"/>
        <w:autoSpaceDN w:val="0"/>
        <w:adjustRightInd w:val="0"/>
        <w:spacing w:line="240" w:lineRule="exact"/>
        <w:ind w:firstLine="539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8200D7">
        <w:rPr>
          <w:rFonts w:ascii="Times New Roman" w:hAnsi="Times New Roman" w:cs="Times New Roman"/>
          <w:sz w:val="28"/>
          <w:szCs w:val="28"/>
          <w:lang w:val="ru-RU"/>
        </w:rPr>
        <w:t>Организация принятия решений комиссии</w:t>
      </w:r>
    </w:p>
    <w:p w:rsidR="008200D7" w:rsidRPr="008200D7" w:rsidRDefault="008200D7" w:rsidP="008200D7">
      <w:pPr>
        <w:widowControl w:val="0"/>
        <w:autoSpaceDE w:val="0"/>
        <w:autoSpaceDN w:val="0"/>
        <w:adjustRightInd w:val="0"/>
        <w:ind w:firstLine="540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8200D7" w:rsidRPr="008200D7" w:rsidRDefault="008200D7" w:rsidP="008200D7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00D7">
        <w:rPr>
          <w:rFonts w:ascii="Times New Roman" w:hAnsi="Times New Roman" w:cs="Times New Roman"/>
          <w:sz w:val="28"/>
          <w:szCs w:val="28"/>
          <w:lang w:val="ru-RU"/>
        </w:rPr>
        <w:t>13. По итогам рассмотрения материалов комиссия может принять одно из следующих решений:</w:t>
      </w:r>
    </w:p>
    <w:p w:rsidR="008200D7" w:rsidRPr="008200D7" w:rsidRDefault="008200D7" w:rsidP="008200D7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00D7">
        <w:rPr>
          <w:rFonts w:ascii="Times New Roman" w:hAnsi="Times New Roman" w:cs="Times New Roman"/>
          <w:sz w:val="28"/>
          <w:szCs w:val="28"/>
          <w:lang w:val="ru-RU"/>
        </w:rPr>
        <w:t>а) установить, что в рассматриваемом случае не содержится признаков нарушения лицом, замещающим должность руководителя Учреждения, требований к должностному (служебному) поведению;</w:t>
      </w:r>
    </w:p>
    <w:p w:rsidR="008200D7" w:rsidRPr="008200D7" w:rsidRDefault="008200D7" w:rsidP="008200D7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00D7">
        <w:rPr>
          <w:rFonts w:ascii="Times New Roman" w:hAnsi="Times New Roman" w:cs="Times New Roman"/>
          <w:sz w:val="28"/>
          <w:szCs w:val="28"/>
          <w:lang w:val="ru-RU"/>
        </w:rPr>
        <w:t xml:space="preserve">б) установить, что в рассматриваемом случае имеются признаки нарушения лицом, замещающим должность руководителя Учреждения, требований к должностному (служебному) поведению. </w:t>
      </w:r>
    </w:p>
    <w:p w:rsidR="008200D7" w:rsidRPr="008200D7" w:rsidRDefault="008200D7" w:rsidP="008200D7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bookmarkStart w:id="2" w:name="Par68"/>
      <w:bookmarkEnd w:id="2"/>
      <w:r w:rsidRPr="008200D7">
        <w:rPr>
          <w:rFonts w:ascii="Times New Roman" w:hAnsi="Times New Roman" w:cs="Times New Roman"/>
          <w:sz w:val="28"/>
          <w:szCs w:val="28"/>
          <w:lang w:val="ru-RU"/>
        </w:rPr>
        <w:t>14. По итогам рассмотрения заявления в соответствии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 комиссия может принять одно из следующих решений:</w:t>
      </w:r>
    </w:p>
    <w:p w:rsidR="008200D7" w:rsidRPr="008200D7" w:rsidRDefault="008200D7" w:rsidP="008200D7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00D7">
        <w:rPr>
          <w:rFonts w:ascii="Times New Roman" w:hAnsi="Times New Roman" w:cs="Times New Roman"/>
          <w:sz w:val="28"/>
          <w:szCs w:val="28"/>
          <w:lang w:val="ru-RU"/>
        </w:rPr>
        <w:t>а) признать, что причина непредставления лицом, замещающим должность руководителя Учреждения сведений о доходах, об имуществе и обязательствах имущественного характера своих супруги (супруга) и несовершеннолетних детей является объективной и уважительной;</w:t>
      </w:r>
    </w:p>
    <w:p w:rsidR="008200D7" w:rsidRPr="008200D7" w:rsidRDefault="008200D7" w:rsidP="008200D7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00D7">
        <w:rPr>
          <w:rFonts w:ascii="Times New Roman" w:hAnsi="Times New Roman" w:cs="Times New Roman"/>
          <w:sz w:val="28"/>
          <w:szCs w:val="28"/>
          <w:lang w:val="ru-RU"/>
        </w:rPr>
        <w:t>б) признать, что причина непредставления лицом, замещающим должность руководителя Учреждения, сведений о доходах, об имуществе и обязательствах имущественного характера своих супруги (супруга) и несовершеннолетних детей не является уважительной. В этом случае комиссия рекомендует лицу, замещающему должность руководителя Учреждения, принять меры по представлению указанных сведений;</w:t>
      </w:r>
    </w:p>
    <w:p w:rsidR="008200D7" w:rsidRPr="008200D7" w:rsidRDefault="008200D7" w:rsidP="008200D7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00D7">
        <w:rPr>
          <w:rFonts w:ascii="Times New Roman" w:hAnsi="Times New Roman" w:cs="Times New Roman"/>
          <w:sz w:val="28"/>
          <w:szCs w:val="28"/>
          <w:lang w:val="ru-RU"/>
        </w:rPr>
        <w:t>15. По итогам рассмотрения материалов, свидетельствующих о предоставлении недостоверных или неполных сведений о доходах, об имуществе, и обязательствах имущественного характера комиссия может принять одно из следующих решений:</w:t>
      </w:r>
    </w:p>
    <w:p w:rsidR="008200D7" w:rsidRPr="008200D7" w:rsidRDefault="008200D7" w:rsidP="008200D7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00D7">
        <w:rPr>
          <w:rFonts w:ascii="Times New Roman" w:hAnsi="Times New Roman" w:cs="Times New Roman"/>
          <w:sz w:val="28"/>
          <w:szCs w:val="28"/>
          <w:lang w:val="ru-RU"/>
        </w:rPr>
        <w:t xml:space="preserve">а) признать, что сведения, </w:t>
      </w:r>
      <w:proofErr w:type="gramStart"/>
      <w:r w:rsidRPr="008200D7">
        <w:rPr>
          <w:rFonts w:ascii="Times New Roman" w:hAnsi="Times New Roman" w:cs="Times New Roman"/>
          <w:sz w:val="28"/>
          <w:szCs w:val="28"/>
          <w:lang w:val="ru-RU"/>
        </w:rPr>
        <w:t>представленные лицом, замещающим должность руководителя Учреждения не являются</w:t>
      </w:r>
      <w:proofErr w:type="gramEnd"/>
      <w:r w:rsidRPr="008200D7">
        <w:rPr>
          <w:rFonts w:ascii="Times New Roman" w:hAnsi="Times New Roman" w:cs="Times New Roman"/>
          <w:sz w:val="28"/>
          <w:szCs w:val="28"/>
          <w:lang w:val="ru-RU"/>
        </w:rPr>
        <w:t xml:space="preserve"> полными и достоверными и рекомендовать лицу представить достоверные и в полном объеме сведения о доходах, об имуществе, и обязательствах имущественного характера;</w:t>
      </w:r>
    </w:p>
    <w:p w:rsidR="008200D7" w:rsidRPr="008200D7" w:rsidRDefault="008200D7" w:rsidP="008200D7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00D7">
        <w:rPr>
          <w:rFonts w:ascii="Times New Roman" w:hAnsi="Times New Roman" w:cs="Times New Roman"/>
          <w:sz w:val="28"/>
          <w:szCs w:val="28"/>
          <w:lang w:val="ru-RU"/>
        </w:rPr>
        <w:t xml:space="preserve">б) признать, с учетом разъяснений лица, замещающего должность </w:t>
      </w:r>
      <w:r w:rsidRPr="008200D7"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руководителя Учреждения, что сведения, </w:t>
      </w:r>
      <w:proofErr w:type="gramStart"/>
      <w:r w:rsidRPr="008200D7">
        <w:rPr>
          <w:rFonts w:ascii="Times New Roman" w:hAnsi="Times New Roman" w:cs="Times New Roman"/>
          <w:sz w:val="28"/>
          <w:szCs w:val="28"/>
          <w:lang w:val="ru-RU"/>
        </w:rPr>
        <w:t>представленные лицом, замещающим должность руководителя Учреждения являются</w:t>
      </w:r>
      <w:proofErr w:type="gramEnd"/>
      <w:r w:rsidRPr="008200D7">
        <w:rPr>
          <w:rFonts w:ascii="Times New Roman" w:hAnsi="Times New Roman" w:cs="Times New Roman"/>
          <w:sz w:val="28"/>
          <w:szCs w:val="28"/>
          <w:lang w:val="ru-RU"/>
        </w:rPr>
        <w:t xml:space="preserve"> достоверными и представлены в полном объеме и рекомендовать не привлекать лицо, замещающее должность руководителя Учреждения к дисциплинарной или иных видах ответственности.</w:t>
      </w:r>
    </w:p>
    <w:p w:rsidR="008200D7" w:rsidRPr="008200D7" w:rsidRDefault="008200D7" w:rsidP="008200D7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bookmarkStart w:id="3" w:name="Par72"/>
      <w:bookmarkEnd w:id="3"/>
      <w:r w:rsidRPr="008200D7">
        <w:rPr>
          <w:rFonts w:ascii="Times New Roman" w:hAnsi="Times New Roman" w:cs="Times New Roman"/>
          <w:sz w:val="28"/>
          <w:szCs w:val="28"/>
          <w:lang w:val="ru-RU"/>
        </w:rPr>
        <w:t>16. Решения комиссии принимаются коллегиально простым большинством голосов присутствующих на заседании членов комиссии. При равенстве голосов голос председателя комиссии является решающим.</w:t>
      </w:r>
    </w:p>
    <w:p w:rsidR="008200D7" w:rsidRPr="008200D7" w:rsidRDefault="008200D7" w:rsidP="008200D7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00D7">
        <w:rPr>
          <w:rFonts w:ascii="Times New Roman" w:hAnsi="Times New Roman" w:cs="Times New Roman"/>
          <w:sz w:val="28"/>
          <w:szCs w:val="28"/>
          <w:lang w:val="ru-RU"/>
        </w:rPr>
        <w:t>17. Решение комиссии оформляется протоколом, который подписывают члены комиссии, принимавшие участие в его заседании.</w:t>
      </w:r>
    </w:p>
    <w:p w:rsidR="008200D7" w:rsidRPr="008200D7" w:rsidRDefault="008200D7" w:rsidP="008200D7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00D7">
        <w:rPr>
          <w:rFonts w:ascii="Times New Roman" w:hAnsi="Times New Roman" w:cs="Times New Roman"/>
          <w:sz w:val="28"/>
          <w:szCs w:val="28"/>
          <w:lang w:val="ru-RU"/>
        </w:rPr>
        <w:t>18. В протоколе заседания комиссии указываются:</w:t>
      </w:r>
    </w:p>
    <w:p w:rsidR="008200D7" w:rsidRPr="008200D7" w:rsidRDefault="008200D7" w:rsidP="008200D7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00D7">
        <w:rPr>
          <w:rFonts w:ascii="Times New Roman" w:hAnsi="Times New Roman" w:cs="Times New Roman"/>
          <w:sz w:val="28"/>
          <w:szCs w:val="28"/>
          <w:lang w:val="ru-RU"/>
        </w:rPr>
        <w:t>а) дата заседания комиссии, фамилии, имена, отчества членов комиссии и других лиц, присутствующих на заседании;</w:t>
      </w:r>
    </w:p>
    <w:p w:rsidR="008200D7" w:rsidRPr="008200D7" w:rsidRDefault="008200D7" w:rsidP="008200D7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00D7">
        <w:rPr>
          <w:rFonts w:ascii="Times New Roman" w:hAnsi="Times New Roman" w:cs="Times New Roman"/>
          <w:sz w:val="28"/>
          <w:szCs w:val="28"/>
          <w:lang w:val="ru-RU"/>
        </w:rPr>
        <w:t>б) информация о том, что заседание комиссии осуществлялось в порядке, предусмотренном настоящим Положением;</w:t>
      </w:r>
    </w:p>
    <w:p w:rsidR="008200D7" w:rsidRPr="008200D7" w:rsidRDefault="008200D7" w:rsidP="008200D7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00D7">
        <w:rPr>
          <w:rFonts w:ascii="Times New Roman" w:hAnsi="Times New Roman" w:cs="Times New Roman"/>
          <w:sz w:val="28"/>
          <w:szCs w:val="28"/>
          <w:lang w:val="ru-RU"/>
        </w:rPr>
        <w:t>в) формулировка каждого из рассматриваемых на заседании комиссии вопросов с указанием фамилии, имени, отчества, должности лица, замещающего должность руководителя Учреждения, в отношении которых рассматривался вопрос;</w:t>
      </w:r>
    </w:p>
    <w:p w:rsidR="008200D7" w:rsidRPr="008200D7" w:rsidRDefault="008200D7" w:rsidP="008200D7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00D7">
        <w:rPr>
          <w:rFonts w:ascii="Times New Roman" w:hAnsi="Times New Roman" w:cs="Times New Roman"/>
          <w:sz w:val="28"/>
          <w:szCs w:val="28"/>
          <w:lang w:val="ru-RU"/>
        </w:rPr>
        <w:t>г) источник информации, содержащей основания для проведения заседания комиссии, и дата поступления информации в отдел культуры;</w:t>
      </w:r>
    </w:p>
    <w:p w:rsidR="008200D7" w:rsidRPr="008200D7" w:rsidRDefault="008200D7" w:rsidP="008200D7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00D7">
        <w:rPr>
          <w:rFonts w:ascii="Times New Roman" w:hAnsi="Times New Roman" w:cs="Times New Roman"/>
          <w:sz w:val="28"/>
          <w:szCs w:val="28"/>
          <w:lang w:val="ru-RU"/>
        </w:rPr>
        <w:t>д) содержание пояснений лица, замещающего должность руководителя Учреждения по существу рассматриваемых вопросов;</w:t>
      </w:r>
    </w:p>
    <w:p w:rsidR="008200D7" w:rsidRPr="008200D7" w:rsidRDefault="008200D7" w:rsidP="008200D7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00D7">
        <w:rPr>
          <w:rFonts w:ascii="Times New Roman" w:hAnsi="Times New Roman" w:cs="Times New Roman"/>
          <w:sz w:val="28"/>
          <w:szCs w:val="28"/>
          <w:lang w:val="ru-RU"/>
        </w:rPr>
        <w:t>е) фамилии, имена, отчества выступивших на заседании лиц и краткое изложение их выступлений;</w:t>
      </w:r>
    </w:p>
    <w:p w:rsidR="008200D7" w:rsidRPr="008200D7" w:rsidRDefault="008200D7" w:rsidP="008200D7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00D7">
        <w:rPr>
          <w:rFonts w:ascii="Times New Roman" w:hAnsi="Times New Roman" w:cs="Times New Roman"/>
          <w:sz w:val="28"/>
          <w:szCs w:val="28"/>
          <w:lang w:val="ru-RU"/>
        </w:rPr>
        <w:t>ж) другие сведения;</w:t>
      </w:r>
    </w:p>
    <w:p w:rsidR="008200D7" w:rsidRPr="008200D7" w:rsidRDefault="008200D7" w:rsidP="008200D7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00D7">
        <w:rPr>
          <w:rFonts w:ascii="Times New Roman" w:hAnsi="Times New Roman" w:cs="Times New Roman"/>
          <w:sz w:val="28"/>
          <w:szCs w:val="28"/>
          <w:lang w:val="ru-RU"/>
        </w:rPr>
        <w:t>з) результаты голосования;</w:t>
      </w:r>
    </w:p>
    <w:p w:rsidR="008200D7" w:rsidRPr="008200D7" w:rsidRDefault="008200D7" w:rsidP="008200D7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00D7">
        <w:rPr>
          <w:rFonts w:ascii="Times New Roman" w:hAnsi="Times New Roman" w:cs="Times New Roman"/>
          <w:sz w:val="28"/>
          <w:szCs w:val="28"/>
          <w:lang w:val="ru-RU"/>
        </w:rPr>
        <w:t>и) решение и обоснование его принятия.</w:t>
      </w:r>
    </w:p>
    <w:p w:rsidR="008200D7" w:rsidRPr="008200D7" w:rsidRDefault="008200D7" w:rsidP="008200D7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00D7">
        <w:rPr>
          <w:rFonts w:ascii="Times New Roman" w:hAnsi="Times New Roman" w:cs="Times New Roman"/>
          <w:sz w:val="28"/>
          <w:szCs w:val="28"/>
          <w:lang w:val="ru-RU"/>
        </w:rPr>
        <w:t>19. Член комиссии, несогласный с принятым решением, вправе в письменном виде изложить свое мнение, которое подлежит обязательному приобщению к протоколу заседания комиссии.</w:t>
      </w:r>
    </w:p>
    <w:p w:rsidR="008200D7" w:rsidRPr="008200D7" w:rsidRDefault="008200D7" w:rsidP="008200D7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00D7">
        <w:rPr>
          <w:rFonts w:ascii="Times New Roman" w:hAnsi="Times New Roman" w:cs="Times New Roman"/>
          <w:sz w:val="28"/>
          <w:szCs w:val="28"/>
          <w:lang w:val="ru-RU"/>
        </w:rPr>
        <w:t>20. Выписка из решения комиссии направляется по запросу контролирующих органов в течение семи дней после проведения соответствующего заседания комиссии.</w:t>
      </w:r>
    </w:p>
    <w:p w:rsidR="008200D7" w:rsidRPr="008200D7" w:rsidRDefault="008200D7" w:rsidP="008200D7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00D7">
        <w:rPr>
          <w:rFonts w:ascii="Times New Roman" w:hAnsi="Times New Roman" w:cs="Times New Roman"/>
          <w:sz w:val="28"/>
          <w:szCs w:val="28"/>
          <w:lang w:val="ru-RU"/>
        </w:rPr>
        <w:t xml:space="preserve">21. Копия протокола заседания комиссии или выписка из него приобщаются к личному делу лица, замещающего должность руководителя Учреждения. </w:t>
      </w:r>
    </w:p>
    <w:p w:rsidR="008200D7" w:rsidRPr="008200D7" w:rsidRDefault="008200D7" w:rsidP="008200D7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00D7">
        <w:rPr>
          <w:rFonts w:ascii="Times New Roman" w:hAnsi="Times New Roman" w:cs="Times New Roman"/>
          <w:sz w:val="28"/>
          <w:szCs w:val="28"/>
          <w:lang w:val="ru-RU"/>
        </w:rPr>
        <w:t>22. Материалы заседания комиссии хранятся в МКУК «ДК с. Ореховка» в течение трех лет, после чего передаются в архив.</w:t>
      </w:r>
    </w:p>
    <w:p w:rsidR="008200D7" w:rsidRPr="008200D7" w:rsidRDefault="008200D7" w:rsidP="008200D7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00D7">
        <w:rPr>
          <w:rFonts w:ascii="Times New Roman" w:hAnsi="Times New Roman" w:cs="Times New Roman"/>
          <w:sz w:val="28"/>
          <w:szCs w:val="28"/>
          <w:lang w:val="ru-RU"/>
        </w:rPr>
        <w:t>23. Организационное обеспечение деятельности комиссии осуществляет отдел культуры администрации  Петровского городского округа Ставропольского края.</w:t>
      </w:r>
    </w:p>
    <w:p w:rsidR="008200D7" w:rsidRPr="008200D7" w:rsidRDefault="008200D7" w:rsidP="008200D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  <w:lang w:val="ru-RU"/>
        </w:rPr>
      </w:pPr>
    </w:p>
    <w:p w:rsidR="008200D7" w:rsidRPr="008200D7" w:rsidRDefault="008200D7" w:rsidP="008200D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  <w:lang w:val="ru-RU"/>
        </w:rPr>
      </w:pPr>
    </w:p>
    <w:p w:rsidR="008200D7" w:rsidRPr="008200D7" w:rsidRDefault="008200D7" w:rsidP="008200D7">
      <w:pPr>
        <w:rPr>
          <w:sz w:val="28"/>
          <w:szCs w:val="28"/>
          <w:lang w:val="ru-RU"/>
        </w:rPr>
      </w:pPr>
    </w:p>
    <w:p w:rsidR="008200D7" w:rsidRPr="008200D7" w:rsidRDefault="008200D7" w:rsidP="008200D7">
      <w:pPr>
        <w:ind w:left="5664" w:firstLine="708"/>
        <w:rPr>
          <w:rFonts w:ascii="Times New Roman" w:hAnsi="Times New Roman" w:cs="Times New Roman"/>
          <w:sz w:val="24"/>
          <w:szCs w:val="24"/>
          <w:lang w:val="ru-RU"/>
        </w:rPr>
      </w:pPr>
      <w:r w:rsidRPr="008200D7">
        <w:rPr>
          <w:rFonts w:ascii="Times New Roman" w:hAnsi="Times New Roman" w:cs="Times New Roman"/>
          <w:sz w:val="24"/>
          <w:szCs w:val="24"/>
          <w:lang w:val="ru-RU"/>
        </w:rPr>
        <w:lastRenderedPageBreak/>
        <w:t xml:space="preserve">            </w:t>
      </w:r>
      <w:r w:rsidR="005D0F3C">
        <w:rPr>
          <w:rFonts w:ascii="Times New Roman" w:hAnsi="Times New Roman" w:cs="Times New Roman"/>
          <w:sz w:val="24"/>
          <w:szCs w:val="24"/>
          <w:lang w:val="ru-RU"/>
        </w:rPr>
        <w:t xml:space="preserve">       </w:t>
      </w:r>
      <w:r w:rsidRPr="008200D7">
        <w:rPr>
          <w:rFonts w:ascii="Times New Roman" w:hAnsi="Times New Roman" w:cs="Times New Roman"/>
          <w:sz w:val="24"/>
          <w:szCs w:val="24"/>
          <w:lang w:val="ru-RU"/>
        </w:rPr>
        <w:t>Приложение 5</w:t>
      </w:r>
    </w:p>
    <w:p w:rsidR="008200D7" w:rsidRPr="008200D7" w:rsidRDefault="008200D7" w:rsidP="008200D7">
      <w:pPr>
        <w:ind w:left="5625"/>
        <w:rPr>
          <w:rFonts w:ascii="Times New Roman" w:hAnsi="Times New Roman" w:cs="Times New Roman"/>
          <w:sz w:val="24"/>
          <w:szCs w:val="24"/>
          <w:lang w:val="ru-RU"/>
        </w:rPr>
      </w:pPr>
      <w:r w:rsidRPr="008200D7">
        <w:rPr>
          <w:rFonts w:ascii="Times New Roman" w:hAnsi="Times New Roman" w:cs="Times New Roman"/>
          <w:sz w:val="24"/>
          <w:szCs w:val="24"/>
          <w:lang w:val="ru-RU"/>
        </w:rPr>
        <w:t>к приказу № 33 от 07.08.2018 г.</w:t>
      </w:r>
    </w:p>
    <w:p w:rsidR="008200D7" w:rsidRPr="008200D7" w:rsidRDefault="008200D7" w:rsidP="008200D7">
      <w:pPr>
        <w:ind w:right="-186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8200D7" w:rsidRPr="008200D7" w:rsidRDefault="008200D7" w:rsidP="008200D7">
      <w:pPr>
        <w:spacing w:line="240" w:lineRule="exact"/>
        <w:ind w:right="-187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8200D7">
        <w:rPr>
          <w:rFonts w:ascii="Times New Roman" w:hAnsi="Times New Roman" w:cs="Times New Roman"/>
          <w:sz w:val="28"/>
          <w:szCs w:val="28"/>
          <w:lang w:val="ru-RU"/>
        </w:rPr>
        <w:t xml:space="preserve">Состав комиссии </w:t>
      </w:r>
    </w:p>
    <w:p w:rsidR="008200D7" w:rsidRPr="008200D7" w:rsidRDefault="008200D7" w:rsidP="008200D7">
      <w:pPr>
        <w:spacing w:line="240" w:lineRule="exact"/>
        <w:ind w:right="-187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8200D7">
        <w:rPr>
          <w:rFonts w:ascii="Times New Roman" w:hAnsi="Times New Roman" w:cs="Times New Roman"/>
          <w:sz w:val="28"/>
          <w:szCs w:val="28"/>
          <w:lang w:val="ru-RU"/>
        </w:rPr>
        <w:t>по соблюдению требований к служебному поведению руководителей, работников муниципального казенного учреждения культуры «Дом культуры села Ореховка» и урегулированию конфликта интересов</w:t>
      </w:r>
    </w:p>
    <w:p w:rsidR="008200D7" w:rsidRDefault="008200D7" w:rsidP="008200D7">
      <w:pPr>
        <w:pStyle w:val="a4"/>
        <w:numPr>
          <w:ilvl w:val="0"/>
          <w:numId w:val="6"/>
        </w:numPr>
        <w:spacing w:after="200" w:line="240" w:lineRule="exact"/>
        <w:ind w:right="-187"/>
        <w:jc w:val="both"/>
        <w:rPr>
          <w:sz w:val="28"/>
          <w:szCs w:val="28"/>
        </w:rPr>
      </w:pPr>
      <w:r>
        <w:rPr>
          <w:sz w:val="28"/>
          <w:szCs w:val="28"/>
        </w:rPr>
        <w:t>Панков Сергей Алексеевич – директор МКУК «ДК с. Ореховка» -  председатель</w:t>
      </w:r>
    </w:p>
    <w:p w:rsidR="008200D7" w:rsidRDefault="008200D7" w:rsidP="008200D7">
      <w:pPr>
        <w:pStyle w:val="a4"/>
        <w:spacing w:line="240" w:lineRule="exact"/>
        <w:ind w:right="-187"/>
        <w:jc w:val="both"/>
        <w:rPr>
          <w:sz w:val="28"/>
          <w:szCs w:val="28"/>
        </w:rPr>
      </w:pPr>
    </w:p>
    <w:p w:rsidR="008200D7" w:rsidRDefault="008200D7" w:rsidP="008200D7">
      <w:pPr>
        <w:pStyle w:val="a4"/>
        <w:numPr>
          <w:ilvl w:val="0"/>
          <w:numId w:val="6"/>
        </w:numPr>
        <w:spacing w:after="200" w:line="240" w:lineRule="exact"/>
        <w:ind w:right="-187"/>
        <w:jc w:val="both"/>
        <w:rPr>
          <w:sz w:val="28"/>
          <w:szCs w:val="28"/>
        </w:rPr>
      </w:pPr>
      <w:r>
        <w:rPr>
          <w:sz w:val="28"/>
          <w:szCs w:val="28"/>
        </w:rPr>
        <w:t>Афанасьева Юлия Сергеевна – главный бухгалтер</w:t>
      </w:r>
      <w:r w:rsidRPr="00E25C13">
        <w:rPr>
          <w:sz w:val="28"/>
          <w:szCs w:val="28"/>
        </w:rPr>
        <w:t xml:space="preserve"> </w:t>
      </w:r>
      <w:r>
        <w:rPr>
          <w:sz w:val="28"/>
          <w:szCs w:val="28"/>
        </w:rPr>
        <w:t>МКУК  «ДК с. Ореховка» – секретарь</w:t>
      </w:r>
    </w:p>
    <w:p w:rsidR="008200D7" w:rsidRPr="00E25C13" w:rsidRDefault="008200D7" w:rsidP="008200D7">
      <w:pPr>
        <w:pStyle w:val="a4"/>
        <w:rPr>
          <w:sz w:val="28"/>
          <w:szCs w:val="28"/>
        </w:rPr>
      </w:pPr>
    </w:p>
    <w:p w:rsidR="008200D7" w:rsidRDefault="008200D7" w:rsidP="008200D7">
      <w:pPr>
        <w:pStyle w:val="a4"/>
        <w:numPr>
          <w:ilvl w:val="0"/>
          <w:numId w:val="6"/>
        </w:numPr>
        <w:spacing w:after="200" w:line="240" w:lineRule="exact"/>
        <w:ind w:right="-187"/>
        <w:rPr>
          <w:sz w:val="28"/>
          <w:szCs w:val="28"/>
        </w:rPr>
      </w:pPr>
      <w:r>
        <w:rPr>
          <w:sz w:val="28"/>
          <w:szCs w:val="28"/>
        </w:rPr>
        <w:t>Венедиктова Ольга Викторовна – художественный руководитель МКУК «ДК с. Ореховка» – член комиссии</w:t>
      </w:r>
    </w:p>
    <w:p w:rsidR="008200D7" w:rsidRPr="00E25C13" w:rsidRDefault="008200D7" w:rsidP="008200D7">
      <w:pPr>
        <w:pStyle w:val="a4"/>
        <w:rPr>
          <w:sz w:val="28"/>
          <w:szCs w:val="28"/>
        </w:rPr>
      </w:pPr>
    </w:p>
    <w:p w:rsidR="008200D7" w:rsidRDefault="008200D7" w:rsidP="008200D7">
      <w:pPr>
        <w:pStyle w:val="a4"/>
        <w:numPr>
          <w:ilvl w:val="0"/>
          <w:numId w:val="6"/>
        </w:numPr>
        <w:spacing w:after="200" w:line="240" w:lineRule="exact"/>
        <w:ind w:right="-187"/>
        <w:rPr>
          <w:sz w:val="28"/>
          <w:szCs w:val="28"/>
        </w:rPr>
      </w:pPr>
      <w:r>
        <w:rPr>
          <w:sz w:val="28"/>
          <w:szCs w:val="28"/>
        </w:rPr>
        <w:t>Сапрыкина Алла Викторовна – культорганизатор МКУК «ДК с. Ореховка» – член комиссии</w:t>
      </w:r>
    </w:p>
    <w:p w:rsidR="008200D7" w:rsidRPr="00E25C13" w:rsidRDefault="008200D7" w:rsidP="008200D7">
      <w:pPr>
        <w:pStyle w:val="a4"/>
        <w:rPr>
          <w:sz w:val="28"/>
          <w:szCs w:val="28"/>
        </w:rPr>
      </w:pPr>
    </w:p>
    <w:p w:rsidR="008200D7" w:rsidRPr="008200D7" w:rsidRDefault="008200D7" w:rsidP="008200D7">
      <w:pPr>
        <w:spacing w:line="240" w:lineRule="exact"/>
        <w:ind w:right="-187"/>
        <w:rPr>
          <w:rFonts w:ascii="Times New Roman" w:hAnsi="Times New Roman" w:cs="Times New Roman"/>
          <w:sz w:val="28"/>
          <w:szCs w:val="28"/>
          <w:lang w:val="ru-RU"/>
        </w:rPr>
      </w:pPr>
    </w:p>
    <w:p w:rsidR="008200D7" w:rsidRPr="008200D7" w:rsidRDefault="008200D7" w:rsidP="008200D7">
      <w:pPr>
        <w:spacing w:line="240" w:lineRule="exact"/>
        <w:ind w:right="-18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tbl>
      <w:tblPr>
        <w:tblStyle w:val="a5"/>
        <w:tblW w:w="19387" w:type="dxa"/>
        <w:tblInd w:w="-170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10031"/>
        <w:gridCol w:w="9356"/>
      </w:tblGrid>
      <w:tr w:rsidR="008200D7" w:rsidRPr="009A58D0" w:rsidTr="00B941B3">
        <w:tc>
          <w:tcPr>
            <w:tcW w:w="10031" w:type="dxa"/>
          </w:tcPr>
          <w:p w:rsidR="008200D7" w:rsidRPr="008200D7" w:rsidRDefault="008200D7" w:rsidP="00B941B3">
            <w:pPr>
              <w:ind w:left="-284" w:right="-187"/>
              <w:rPr>
                <w:sz w:val="28"/>
                <w:szCs w:val="28"/>
                <w:lang w:val="ru-RU"/>
              </w:rPr>
            </w:pPr>
          </w:p>
        </w:tc>
        <w:tc>
          <w:tcPr>
            <w:tcW w:w="9356" w:type="dxa"/>
          </w:tcPr>
          <w:p w:rsidR="008200D7" w:rsidRPr="008200D7" w:rsidRDefault="008200D7" w:rsidP="00B941B3">
            <w:pPr>
              <w:ind w:right="-187"/>
              <w:jc w:val="both"/>
              <w:rPr>
                <w:sz w:val="28"/>
                <w:szCs w:val="28"/>
                <w:lang w:val="ru-RU"/>
              </w:rPr>
            </w:pPr>
          </w:p>
        </w:tc>
      </w:tr>
      <w:tr w:rsidR="008200D7" w:rsidRPr="009A58D0" w:rsidTr="00B941B3">
        <w:tc>
          <w:tcPr>
            <w:tcW w:w="10031" w:type="dxa"/>
          </w:tcPr>
          <w:p w:rsidR="008200D7" w:rsidRPr="008200D7" w:rsidRDefault="008200D7" w:rsidP="00B941B3">
            <w:pPr>
              <w:ind w:right="-187"/>
              <w:jc w:val="both"/>
              <w:rPr>
                <w:sz w:val="28"/>
                <w:szCs w:val="28"/>
                <w:lang w:val="ru-RU"/>
              </w:rPr>
            </w:pPr>
          </w:p>
        </w:tc>
        <w:tc>
          <w:tcPr>
            <w:tcW w:w="9356" w:type="dxa"/>
          </w:tcPr>
          <w:p w:rsidR="008200D7" w:rsidRPr="008200D7" w:rsidRDefault="008200D7" w:rsidP="00B941B3">
            <w:pPr>
              <w:ind w:right="-187"/>
              <w:jc w:val="both"/>
              <w:rPr>
                <w:sz w:val="28"/>
                <w:szCs w:val="28"/>
                <w:lang w:val="ru-RU"/>
              </w:rPr>
            </w:pPr>
          </w:p>
        </w:tc>
      </w:tr>
      <w:tr w:rsidR="008200D7" w:rsidRPr="009A58D0" w:rsidTr="00B941B3">
        <w:tc>
          <w:tcPr>
            <w:tcW w:w="10031" w:type="dxa"/>
          </w:tcPr>
          <w:p w:rsidR="008200D7" w:rsidRPr="008200D7" w:rsidRDefault="008200D7" w:rsidP="00B941B3">
            <w:pPr>
              <w:ind w:right="-187"/>
              <w:rPr>
                <w:sz w:val="28"/>
                <w:szCs w:val="28"/>
                <w:lang w:val="ru-RU"/>
              </w:rPr>
            </w:pPr>
          </w:p>
        </w:tc>
        <w:tc>
          <w:tcPr>
            <w:tcW w:w="9356" w:type="dxa"/>
          </w:tcPr>
          <w:p w:rsidR="008200D7" w:rsidRPr="008200D7" w:rsidRDefault="008200D7" w:rsidP="00B941B3">
            <w:pPr>
              <w:ind w:right="-187"/>
              <w:jc w:val="both"/>
              <w:rPr>
                <w:sz w:val="28"/>
                <w:szCs w:val="28"/>
                <w:lang w:val="ru-RU"/>
              </w:rPr>
            </w:pPr>
          </w:p>
        </w:tc>
      </w:tr>
      <w:tr w:rsidR="008200D7" w:rsidRPr="009A58D0" w:rsidTr="00B941B3">
        <w:tc>
          <w:tcPr>
            <w:tcW w:w="10031" w:type="dxa"/>
          </w:tcPr>
          <w:p w:rsidR="008200D7" w:rsidRPr="008200D7" w:rsidRDefault="008200D7" w:rsidP="00B941B3">
            <w:pPr>
              <w:ind w:right="-187"/>
              <w:jc w:val="both"/>
              <w:rPr>
                <w:sz w:val="28"/>
                <w:szCs w:val="28"/>
                <w:lang w:val="ru-RU"/>
              </w:rPr>
            </w:pPr>
          </w:p>
        </w:tc>
        <w:tc>
          <w:tcPr>
            <w:tcW w:w="9356" w:type="dxa"/>
          </w:tcPr>
          <w:p w:rsidR="008200D7" w:rsidRPr="008200D7" w:rsidRDefault="008200D7" w:rsidP="00B941B3">
            <w:pPr>
              <w:ind w:right="-187"/>
              <w:jc w:val="both"/>
              <w:rPr>
                <w:sz w:val="28"/>
                <w:szCs w:val="28"/>
                <w:lang w:val="ru-RU"/>
              </w:rPr>
            </w:pPr>
          </w:p>
        </w:tc>
      </w:tr>
      <w:tr w:rsidR="008200D7" w:rsidRPr="009A58D0" w:rsidTr="00B941B3">
        <w:tc>
          <w:tcPr>
            <w:tcW w:w="10031" w:type="dxa"/>
          </w:tcPr>
          <w:p w:rsidR="008200D7" w:rsidRPr="008200D7" w:rsidRDefault="008200D7" w:rsidP="00B941B3">
            <w:pPr>
              <w:ind w:right="-187"/>
              <w:jc w:val="both"/>
              <w:rPr>
                <w:sz w:val="28"/>
                <w:szCs w:val="28"/>
                <w:lang w:val="ru-RU"/>
              </w:rPr>
            </w:pPr>
          </w:p>
        </w:tc>
        <w:tc>
          <w:tcPr>
            <w:tcW w:w="9356" w:type="dxa"/>
          </w:tcPr>
          <w:p w:rsidR="008200D7" w:rsidRPr="008200D7" w:rsidRDefault="008200D7" w:rsidP="00B941B3">
            <w:pPr>
              <w:ind w:right="-187"/>
              <w:jc w:val="both"/>
              <w:rPr>
                <w:sz w:val="28"/>
                <w:szCs w:val="28"/>
                <w:lang w:val="ru-RU"/>
              </w:rPr>
            </w:pPr>
          </w:p>
        </w:tc>
      </w:tr>
      <w:tr w:rsidR="008200D7" w:rsidRPr="009A58D0" w:rsidTr="00B941B3">
        <w:tc>
          <w:tcPr>
            <w:tcW w:w="10031" w:type="dxa"/>
          </w:tcPr>
          <w:p w:rsidR="008200D7" w:rsidRPr="008200D7" w:rsidRDefault="008200D7" w:rsidP="00B941B3">
            <w:pPr>
              <w:ind w:right="-187"/>
              <w:jc w:val="both"/>
              <w:rPr>
                <w:sz w:val="28"/>
                <w:szCs w:val="28"/>
                <w:lang w:val="ru-RU"/>
              </w:rPr>
            </w:pPr>
          </w:p>
        </w:tc>
        <w:tc>
          <w:tcPr>
            <w:tcW w:w="9356" w:type="dxa"/>
          </w:tcPr>
          <w:p w:rsidR="008200D7" w:rsidRPr="008200D7" w:rsidRDefault="008200D7" w:rsidP="00B941B3">
            <w:pPr>
              <w:ind w:right="-187"/>
              <w:jc w:val="both"/>
              <w:rPr>
                <w:sz w:val="28"/>
                <w:szCs w:val="28"/>
                <w:lang w:val="ru-RU"/>
              </w:rPr>
            </w:pPr>
          </w:p>
        </w:tc>
      </w:tr>
      <w:tr w:rsidR="008200D7" w:rsidRPr="009A58D0" w:rsidTr="00B941B3">
        <w:tc>
          <w:tcPr>
            <w:tcW w:w="10031" w:type="dxa"/>
          </w:tcPr>
          <w:p w:rsidR="008200D7" w:rsidRPr="008200D7" w:rsidRDefault="008200D7" w:rsidP="00B941B3">
            <w:pPr>
              <w:ind w:right="-187"/>
              <w:jc w:val="both"/>
              <w:rPr>
                <w:sz w:val="28"/>
                <w:szCs w:val="28"/>
                <w:lang w:val="ru-RU"/>
              </w:rPr>
            </w:pPr>
          </w:p>
        </w:tc>
        <w:tc>
          <w:tcPr>
            <w:tcW w:w="9356" w:type="dxa"/>
          </w:tcPr>
          <w:p w:rsidR="008200D7" w:rsidRPr="008200D7" w:rsidRDefault="008200D7" w:rsidP="00B941B3">
            <w:pPr>
              <w:ind w:right="-187"/>
              <w:jc w:val="both"/>
              <w:rPr>
                <w:sz w:val="28"/>
                <w:szCs w:val="28"/>
                <w:lang w:val="ru-RU"/>
              </w:rPr>
            </w:pPr>
          </w:p>
        </w:tc>
      </w:tr>
      <w:tr w:rsidR="008200D7" w:rsidRPr="009A58D0" w:rsidTr="00B941B3">
        <w:tc>
          <w:tcPr>
            <w:tcW w:w="10031" w:type="dxa"/>
          </w:tcPr>
          <w:p w:rsidR="008200D7" w:rsidRPr="008200D7" w:rsidRDefault="008200D7" w:rsidP="00B941B3">
            <w:pPr>
              <w:ind w:right="-187"/>
              <w:jc w:val="both"/>
              <w:rPr>
                <w:sz w:val="28"/>
                <w:szCs w:val="28"/>
                <w:lang w:val="ru-RU"/>
              </w:rPr>
            </w:pPr>
          </w:p>
        </w:tc>
        <w:tc>
          <w:tcPr>
            <w:tcW w:w="9356" w:type="dxa"/>
          </w:tcPr>
          <w:p w:rsidR="008200D7" w:rsidRPr="008200D7" w:rsidRDefault="008200D7" w:rsidP="00B941B3">
            <w:pPr>
              <w:ind w:right="-187"/>
              <w:jc w:val="both"/>
              <w:rPr>
                <w:sz w:val="28"/>
                <w:szCs w:val="28"/>
                <w:lang w:val="ru-RU"/>
              </w:rPr>
            </w:pPr>
          </w:p>
        </w:tc>
      </w:tr>
      <w:tr w:rsidR="008200D7" w:rsidRPr="009A58D0" w:rsidTr="00B941B3">
        <w:tc>
          <w:tcPr>
            <w:tcW w:w="10031" w:type="dxa"/>
          </w:tcPr>
          <w:p w:rsidR="008200D7" w:rsidRPr="008200D7" w:rsidRDefault="008200D7" w:rsidP="00B941B3">
            <w:pPr>
              <w:ind w:right="-187"/>
              <w:jc w:val="both"/>
              <w:rPr>
                <w:sz w:val="28"/>
                <w:szCs w:val="28"/>
                <w:lang w:val="ru-RU"/>
              </w:rPr>
            </w:pPr>
          </w:p>
        </w:tc>
        <w:tc>
          <w:tcPr>
            <w:tcW w:w="9356" w:type="dxa"/>
          </w:tcPr>
          <w:p w:rsidR="008200D7" w:rsidRPr="008200D7" w:rsidRDefault="008200D7" w:rsidP="00B941B3">
            <w:pPr>
              <w:ind w:right="-187"/>
              <w:jc w:val="both"/>
              <w:rPr>
                <w:sz w:val="28"/>
                <w:szCs w:val="28"/>
                <w:lang w:val="ru-RU"/>
              </w:rPr>
            </w:pPr>
          </w:p>
        </w:tc>
      </w:tr>
      <w:tr w:rsidR="008200D7" w:rsidRPr="009A58D0" w:rsidTr="00B941B3">
        <w:tc>
          <w:tcPr>
            <w:tcW w:w="10031" w:type="dxa"/>
          </w:tcPr>
          <w:p w:rsidR="008200D7" w:rsidRPr="008200D7" w:rsidRDefault="008200D7" w:rsidP="00B941B3">
            <w:pPr>
              <w:ind w:right="-187"/>
              <w:jc w:val="both"/>
              <w:rPr>
                <w:sz w:val="28"/>
                <w:szCs w:val="28"/>
                <w:lang w:val="ru-RU"/>
              </w:rPr>
            </w:pPr>
          </w:p>
        </w:tc>
        <w:tc>
          <w:tcPr>
            <w:tcW w:w="9356" w:type="dxa"/>
          </w:tcPr>
          <w:p w:rsidR="008200D7" w:rsidRPr="008200D7" w:rsidRDefault="008200D7" w:rsidP="00B941B3">
            <w:pPr>
              <w:ind w:right="-187"/>
              <w:jc w:val="both"/>
              <w:rPr>
                <w:sz w:val="28"/>
                <w:szCs w:val="28"/>
                <w:lang w:val="ru-RU"/>
              </w:rPr>
            </w:pPr>
          </w:p>
        </w:tc>
      </w:tr>
      <w:tr w:rsidR="008200D7" w:rsidRPr="009A58D0" w:rsidTr="00B941B3">
        <w:tc>
          <w:tcPr>
            <w:tcW w:w="10031" w:type="dxa"/>
          </w:tcPr>
          <w:p w:rsidR="008200D7" w:rsidRPr="008200D7" w:rsidRDefault="008200D7" w:rsidP="00B941B3">
            <w:pPr>
              <w:ind w:right="-187"/>
              <w:jc w:val="both"/>
              <w:rPr>
                <w:sz w:val="28"/>
                <w:szCs w:val="28"/>
                <w:lang w:val="ru-RU"/>
              </w:rPr>
            </w:pPr>
          </w:p>
        </w:tc>
        <w:tc>
          <w:tcPr>
            <w:tcW w:w="9356" w:type="dxa"/>
          </w:tcPr>
          <w:p w:rsidR="008200D7" w:rsidRPr="008200D7" w:rsidRDefault="008200D7" w:rsidP="00B941B3">
            <w:pPr>
              <w:ind w:right="-187"/>
              <w:jc w:val="both"/>
              <w:rPr>
                <w:sz w:val="28"/>
                <w:szCs w:val="28"/>
                <w:lang w:val="ru-RU"/>
              </w:rPr>
            </w:pPr>
          </w:p>
        </w:tc>
      </w:tr>
      <w:tr w:rsidR="008200D7" w:rsidRPr="009A58D0" w:rsidTr="00B941B3">
        <w:tc>
          <w:tcPr>
            <w:tcW w:w="10031" w:type="dxa"/>
          </w:tcPr>
          <w:p w:rsidR="008200D7" w:rsidRPr="008200D7" w:rsidRDefault="008200D7" w:rsidP="00B941B3">
            <w:pPr>
              <w:ind w:right="-187"/>
              <w:jc w:val="both"/>
              <w:rPr>
                <w:sz w:val="28"/>
                <w:szCs w:val="28"/>
                <w:lang w:val="ru-RU"/>
              </w:rPr>
            </w:pPr>
          </w:p>
        </w:tc>
        <w:tc>
          <w:tcPr>
            <w:tcW w:w="9356" w:type="dxa"/>
          </w:tcPr>
          <w:p w:rsidR="008200D7" w:rsidRPr="008200D7" w:rsidRDefault="008200D7" w:rsidP="00B941B3">
            <w:pPr>
              <w:ind w:right="-187"/>
              <w:jc w:val="both"/>
              <w:rPr>
                <w:sz w:val="28"/>
                <w:szCs w:val="28"/>
                <w:lang w:val="ru-RU"/>
              </w:rPr>
            </w:pPr>
          </w:p>
        </w:tc>
      </w:tr>
    </w:tbl>
    <w:p w:rsidR="008200D7" w:rsidRPr="008200D7" w:rsidRDefault="008200D7" w:rsidP="008200D7">
      <w:pPr>
        <w:ind w:right="-18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8200D7" w:rsidRPr="008200D7" w:rsidRDefault="008200D7" w:rsidP="008200D7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61361E" w:rsidRPr="0061361E" w:rsidRDefault="0061361E" w:rsidP="0061361E">
      <w:pPr>
        <w:jc w:val="right"/>
        <w:rPr>
          <w:rFonts w:ascii="Times New Roman" w:eastAsia="Times New Roman" w:hAnsi="Times New Roman" w:cs="Times New Roman"/>
          <w:color w:val="333333"/>
          <w:sz w:val="28"/>
          <w:szCs w:val="28"/>
          <w:lang w:val="ru-RU" w:eastAsia="ru-RU"/>
        </w:rPr>
      </w:pPr>
      <w:r w:rsidRPr="0061361E">
        <w:rPr>
          <w:rFonts w:ascii="Times New Roman" w:hAnsi="Times New Roman" w:cs="Times New Roman"/>
          <w:color w:val="000000"/>
          <w:sz w:val="27"/>
          <w:szCs w:val="27"/>
          <w:lang w:val="ru-RU"/>
        </w:rPr>
        <w:br/>
      </w:r>
      <w:r w:rsidRPr="0061361E">
        <w:rPr>
          <w:rFonts w:ascii="Times New Roman" w:hAnsi="Times New Roman" w:cs="Times New Roman"/>
          <w:color w:val="000000"/>
          <w:sz w:val="27"/>
          <w:szCs w:val="27"/>
          <w:lang w:val="ru-RU"/>
        </w:rPr>
        <w:br/>
      </w:r>
    </w:p>
    <w:p w:rsidR="0061361E" w:rsidRDefault="0061361E" w:rsidP="00DE1704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61361E" w:rsidRDefault="0061361E" w:rsidP="00DE1704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61361E" w:rsidRDefault="0061361E" w:rsidP="00DE1704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61361E" w:rsidRDefault="0061361E" w:rsidP="00DE1704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61361E" w:rsidRDefault="0061361E" w:rsidP="00DE1704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61361E" w:rsidRDefault="0061361E" w:rsidP="00DE1704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61361E" w:rsidRDefault="0061361E" w:rsidP="00DE1704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61361E" w:rsidRDefault="0061361E" w:rsidP="00DE1704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240D91" w:rsidRPr="0061361E" w:rsidRDefault="00240D91">
      <w:pPr>
        <w:rPr>
          <w:lang w:val="ru-RU"/>
        </w:rPr>
      </w:pPr>
    </w:p>
    <w:sectPr w:rsidR="00240D91" w:rsidRPr="0061361E" w:rsidSect="00240D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843097"/>
    <w:multiLevelType w:val="hybridMultilevel"/>
    <w:tmpl w:val="3CA632B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2B896B11"/>
    <w:multiLevelType w:val="hybridMultilevel"/>
    <w:tmpl w:val="54A84380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>
    <w:nsid w:val="48994F44"/>
    <w:multiLevelType w:val="hybridMultilevel"/>
    <w:tmpl w:val="5C9410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6F6883"/>
    <w:multiLevelType w:val="hybridMultilevel"/>
    <w:tmpl w:val="7FA09456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>
    <w:nsid w:val="77456AA1"/>
    <w:multiLevelType w:val="multilevel"/>
    <w:tmpl w:val="B59494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94F2F09"/>
    <w:multiLevelType w:val="multilevel"/>
    <w:tmpl w:val="423424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5"/>
  </w:num>
  <w:num w:numId="3">
    <w:abstractNumId w:val="1"/>
  </w:num>
  <w:num w:numId="4">
    <w:abstractNumId w:val="3"/>
  </w:num>
  <w:num w:numId="5">
    <w:abstractNumId w:val="2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E1704"/>
    <w:rsid w:val="00240D91"/>
    <w:rsid w:val="005970F3"/>
    <w:rsid w:val="005D0F3C"/>
    <w:rsid w:val="0061361E"/>
    <w:rsid w:val="00757715"/>
    <w:rsid w:val="008200D7"/>
    <w:rsid w:val="009444AC"/>
    <w:rsid w:val="009A58D0"/>
    <w:rsid w:val="00A35226"/>
    <w:rsid w:val="00B90A03"/>
    <w:rsid w:val="00DE1704"/>
    <w:rsid w:val="00ED46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1704"/>
    <w:pPr>
      <w:spacing w:after="0" w:line="240" w:lineRule="auto"/>
      <w:ind w:firstLine="360"/>
    </w:pPr>
    <w:rPr>
      <w:rFonts w:eastAsiaTheme="minorEastAsia"/>
      <w:lang w:val="en-US" w:bidi="en-US"/>
    </w:rPr>
  </w:style>
  <w:style w:type="paragraph" w:styleId="1">
    <w:name w:val="heading 1"/>
    <w:basedOn w:val="a"/>
    <w:link w:val="10"/>
    <w:uiPriority w:val="9"/>
    <w:qFormat/>
    <w:rsid w:val="0061361E"/>
    <w:pPr>
      <w:spacing w:before="100" w:beforeAutospacing="1" w:after="100" w:afterAutospacing="1"/>
      <w:ind w:firstLine="0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ru-RU" w:eastAsia="ru-RU" w:bidi="ar-SA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1361E"/>
    <w:pPr>
      <w:keepNext/>
      <w:keepLines/>
      <w:spacing w:before="200" w:line="276" w:lineRule="auto"/>
      <w:ind w:firstLine="0"/>
      <w:outlineLvl w:val="2"/>
    </w:pPr>
    <w:rPr>
      <w:rFonts w:asciiTheme="majorHAnsi" w:eastAsiaTheme="majorEastAsia" w:hAnsiTheme="majorHAnsi" w:cstheme="majorBidi"/>
      <w:b/>
      <w:bCs/>
      <w:color w:val="4F81BD" w:themeColor="accent1"/>
      <w:lang w:val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1361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61361E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3">
    <w:name w:val="Normal (Web)"/>
    <w:basedOn w:val="a"/>
    <w:uiPriority w:val="99"/>
    <w:unhideWhenUsed/>
    <w:rsid w:val="0061361E"/>
    <w:pPr>
      <w:spacing w:before="100" w:beforeAutospacing="1" w:after="100" w:afterAutospacing="1"/>
      <w:ind w:firstLine="0"/>
    </w:pPr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character" w:customStyle="1" w:styleId="apple-converted-space">
    <w:name w:val="apple-converted-space"/>
    <w:basedOn w:val="a0"/>
    <w:rsid w:val="0061361E"/>
  </w:style>
  <w:style w:type="paragraph" w:styleId="a4">
    <w:name w:val="List Paragraph"/>
    <w:basedOn w:val="a"/>
    <w:uiPriority w:val="34"/>
    <w:qFormat/>
    <w:rsid w:val="008200D7"/>
    <w:pPr>
      <w:ind w:left="720" w:firstLine="0"/>
      <w:contextualSpacing/>
    </w:pPr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table" w:styleId="a5">
    <w:name w:val="Table Grid"/>
    <w:basedOn w:val="a1"/>
    <w:rsid w:val="008200D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961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C1EE976C289E948736E12693D92F981E19573F4F3DB4F1C2DC0B6084EB218D629393FB1D041188F441DCAFy9s6X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112</TotalTime>
  <Pages>17</Pages>
  <Words>4983</Words>
  <Characters>28404</Characters>
  <Application>Microsoft Office Word</Application>
  <DocSecurity>0</DocSecurity>
  <Lines>236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WORKGROUP</Company>
  <LinksUpToDate>false</LinksUpToDate>
  <CharactersWithSpaces>33321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UserXP</dc:creator>
  <cp:keywords/>
  <dc:description/>
  <cp:lastModifiedBy>RePack by SPecialiST</cp:lastModifiedBy>
  <cp:revision>2</cp:revision>
  <dcterms:created xsi:type="dcterms:W3CDTF">2005-12-31T21:07:00Z</dcterms:created>
  <dcterms:modified xsi:type="dcterms:W3CDTF">2018-10-25T08:10:00Z</dcterms:modified>
</cp:coreProperties>
</file>